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2D761A" w14:textId="77777777" w:rsidR="004D6D51" w:rsidRPr="007A33A2" w:rsidRDefault="004D6D51" w:rsidP="004D6D51">
      <w:pPr>
        <w:pStyle w:val="1"/>
        <w:jc w:val="center"/>
        <w:rPr>
          <w:rFonts w:ascii="Times New Roman" w:hAnsi="Times New Roman" w:cs="Times New Roman"/>
          <w:caps/>
          <w:lang w:val="uk-UA"/>
        </w:rPr>
      </w:pPr>
      <w:bookmarkStart w:id="0" w:name="_Hlk63842821"/>
      <w:bookmarkStart w:id="1" w:name="_Hlk63843380"/>
      <w:bookmarkStart w:id="2" w:name="_Hlk63708432"/>
      <w:r w:rsidRPr="007A33A2">
        <w:rPr>
          <w:rFonts w:ascii="Times New Roman" w:hAnsi="Times New Roman" w:cs="Times New Roman"/>
          <w:caps/>
          <w:lang w:val="uk-UA"/>
        </w:rPr>
        <w:t>Громадська організація «ГОУЛОКАЛ»</w:t>
      </w:r>
    </w:p>
    <w:p w14:paraId="46170B82" w14:textId="77777777" w:rsidR="004D6D51" w:rsidRPr="007A33A2" w:rsidRDefault="004D6D51" w:rsidP="004D6D51">
      <w:pPr>
        <w:pStyle w:val="1"/>
        <w:jc w:val="center"/>
        <w:rPr>
          <w:rFonts w:ascii="Times New Roman" w:hAnsi="Times New Roman" w:cs="Times New Roman"/>
          <w:caps/>
          <w:lang w:val="uk-UA"/>
        </w:rPr>
      </w:pPr>
      <w:r w:rsidRPr="007A33A2">
        <w:rPr>
          <w:rFonts w:ascii="Times New Roman" w:hAnsi="Times New Roman" w:cs="Times New Roman"/>
          <w:caps/>
          <w:lang w:val="uk-UA"/>
        </w:rPr>
        <w:t>Технічне завдання (ТЗ) на закупівлю послуг</w:t>
      </w:r>
    </w:p>
    <w:p w14:paraId="54753F07" w14:textId="77777777" w:rsidR="004D6D51" w:rsidRPr="007A33A2" w:rsidRDefault="004D6D51" w:rsidP="004D6D51">
      <w:pPr>
        <w:pStyle w:val="1"/>
        <w:jc w:val="center"/>
        <w:rPr>
          <w:rFonts w:ascii="Times New Roman" w:hAnsi="Times New Roman" w:cs="Times New Roman"/>
          <w:caps/>
          <w:lang w:val="uk-UA"/>
        </w:rPr>
      </w:pPr>
      <w:r w:rsidRPr="007A33A2">
        <w:rPr>
          <w:rFonts w:ascii="Times New Roman" w:hAnsi="Times New Roman" w:cs="Times New Roman"/>
          <w:caps/>
          <w:lang w:val="uk-UA"/>
        </w:rPr>
        <w:t xml:space="preserve">Експерта з реформи вугільної промисловості </w:t>
      </w:r>
    </w:p>
    <w:p w14:paraId="3AC0B01B" w14:textId="07891B46" w:rsidR="00866565" w:rsidRPr="007A33A2" w:rsidRDefault="00866565" w:rsidP="00866565">
      <w:pPr>
        <w:jc w:val="center"/>
        <w:rPr>
          <w:rFonts w:ascii="Times New Roman" w:hAnsi="Times New Roman" w:cs="Times New Roman"/>
        </w:rPr>
      </w:pPr>
      <w:bookmarkStart w:id="3" w:name="_Hlk64042621"/>
      <w:bookmarkEnd w:id="0"/>
      <w:r w:rsidRPr="007A33A2">
        <w:rPr>
          <w:rFonts w:ascii="Times New Roman" w:hAnsi="Times New Roman" w:cs="Times New Roman"/>
        </w:rPr>
        <w:t xml:space="preserve"> </w:t>
      </w:r>
      <w:bookmarkEnd w:id="3"/>
    </w:p>
    <w:p w14:paraId="00BD17B5" w14:textId="77777777" w:rsidR="004D6D51" w:rsidRPr="007A33A2" w:rsidRDefault="004D6D51" w:rsidP="004D6D51">
      <w:pPr>
        <w:shd w:val="clear" w:color="auto" w:fill="FFFFFF"/>
        <w:spacing w:after="150" w:line="240" w:lineRule="auto"/>
        <w:jc w:val="both"/>
        <w:rPr>
          <w:rFonts w:ascii="Times New Roman" w:eastAsia="Times New Roman" w:hAnsi="Times New Roman" w:cs="Times New Roman"/>
          <w:b/>
          <w:bCs/>
          <w:sz w:val="28"/>
          <w:szCs w:val="28"/>
          <w:lang w:eastAsia="uk-UA"/>
        </w:rPr>
      </w:pPr>
    </w:p>
    <w:p w14:paraId="714333C6" w14:textId="77777777" w:rsidR="004D6D51" w:rsidRPr="007A33A2" w:rsidRDefault="004D6D51" w:rsidP="004D6D51">
      <w:pPr>
        <w:shd w:val="clear" w:color="auto" w:fill="FFFFFF"/>
        <w:spacing w:after="150" w:line="240" w:lineRule="auto"/>
        <w:jc w:val="both"/>
        <w:rPr>
          <w:rFonts w:ascii="Times New Roman" w:eastAsia="Times New Roman" w:hAnsi="Times New Roman" w:cs="Times New Roman"/>
          <w:b/>
          <w:bCs/>
          <w:sz w:val="28"/>
          <w:szCs w:val="28"/>
          <w:lang w:eastAsia="uk-UA"/>
        </w:rPr>
      </w:pPr>
    </w:p>
    <w:p w14:paraId="3A26158A" w14:textId="5F8B8E7B" w:rsidR="004D6D51" w:rsidRPr="007A33A2" w:rsidRDefault="004D6D51" w:rsidP="004D6D51">
      <w:pPr>
        <w:shd w:val="clear" w:color="auto" w:fill="FFFFFF"/>
        <w:spacing w:after="150" w:line="240" w:lineRule="auto"/>
        <w:jc w:val="both"/>
        <w:rPr>
          <w:rFonts w:ascii="Times New Roman" w:eastAsiaTheme="majorEastAsia" w:hAnsi="Times New Roman" w:cs="Times New Roman"/>
          <w:b/>
          <w:bCs/>
          <w:caps/>
          <w:sz w:val="28"/>
          <w:szCs w:val="28"/>
        </w:rPr>
      </w:pPr>
      <w:r w:rsidRPr="007A33A2">
        <w:rPr>
          <w:rFonts w:ascii="Times New Roman" w:eastAsiaTheme="majorEastAsia" w:hAnsi="Times New Roman" w:cs="Times New Roman"/>
          <w:b/>
          <w:bCs/>
          <w:caps/>
          <w:sz w:val="28"/>
          <w:szCs w:val="28"/>
        </w:rPr>
        <w:t>Дата оголошення тендеру</w:t>
      </w:r>
      <w:r w:rsidR="00E55CE7" w:rsidRPr="007A33A2">
        <w:rPr>
          <w:rFonts w:ascii="Times New Roman" w:eastAsiaTheme="majorEastAsia" w:hAnsi="Times New Roman" w:cs="Times New Roman"/>
          <w:b/>
          <w:bCs/>
          <w:caps/>
          <w:sz w:val="28"/>
          <w:szCs w:val="28"/>
        </w:rPr>
        <w:t xml:space="preserve"> №1</w:t>
      </w:r>
      <w:r w:rsidR="000D7E6B" w:rsidRPr="00532B9C">
        <w:rPr>
          <w:rFonts w:ascii="Times New Roman" w:eastAsiaTheme="majorEastAsia" w:hAnsi="Times New Roman" w:cs="Times New Roman"/>
          <w:b/>
          <w:bCs/>
          <w:caps/>
          <w:sz w:val="28"/>
          <w:szCs w:val="28"/>
          <w:lang w:val="ru-RU"/>
        </w:rPr>
        <w:t>.0</w:t>
      </w:r>
      <w:r w:rsidR="001C1FD1">
        <w:rPr>
          <w:rFonts w:ascii="Times New Roman" w:eastAsiaTheme="majorEastAsia" w:hAnsi="Times New Roman" w:cs="Times New Roman"/>
          <w:b/>
          <w:bCs/>
          <w:caps/>
          <w:sz w:val="28"/>
          <w:szCs w:val="28"/>
          <w:lang w:val="ru-RU"/>
        </w:rPr>
        <w:t>9</w:t>
      </w:r>
      <w:r w:rsidRPr="007A33A2">
        <w:rPr>
          <w:rFonts w:ascii="Times New Roman" w:eastAsiaTheme="majorEastAsia" w:hAnsi="Times New Roman" w:cs="Times New Roman"/>
          <w:b/>
          <w:bCs/>
          <w:caps/>
          <w:sz w:val="28"/>
          <w:szCs w:val="28"/>
        </w:rPr>
        <w:t xml:space="preserve">: </w:t>
      </w:r>
      <w:r w:rsidR="00B658FE">
        <w:rPr>
          <w:rFonts w:ascii="Times New Roman" w:eastAsiaTheme="majorEastAsia" w:hAnsi="Times New Roman" w:cs="Times New Roman"/>
          <w:b/>
          <w:bCs/>
          <w:caps/>
          <w:sz w:val="28"/>
          <w:szCs w:val="28"/>
          <w:lang w:val="ru-RU"/>
        </w:rPr>
        <w:t>20</w:t>
      </w:r>
      <w:r w:rsidRPr="007A33A2">
        <w:rPr>
          <w:rFonts w:ascii="Times New Roman" w:eastAsiaTheme="majorEastAsia" w:hAnsi="Times New Roman" w:cs="Times New Roman"/>
          <w:b/>
          <w:bCs/>
          <w:caps/>
          <w:sz w:val="28"/>
          <w:szCs w:val="28"/>
        </w:rPr>
        <w:t>.</w:t>
      </w:r>
      <w:r w:rsidR="00B56D68">
        <w:rPr>
          <w:rFonts w:ascii="Times New Roman" w:eastAsiaTheme="majorEastAsia" w:hAnsi="Times New Roman" w:cs="Times New Roman"/>
          <w:b/>
          <w:bCs/>
          <w:caps/>
          <w:sz w:val="28"/>
          <w:szCs w:val="28"/>
        </w:rPr>
        <w:t>10</w:t>
      </w:r>
      <w:r w:rsidRPr="007A33A2">
        <w:rPr>
          <w:rFonts w:ascii="Times New Roman" w:eastAsiaTheme="majorEastAsia" w:hAnsi="Times New Roman" w:cs="Times New Roman"/>
          <w:b/>
          <w:bCs/>
          <w:caps/>
          <w:sz w:val="28"/>
          <w:szCs w:val="28"/>
        </w:rPr>
        <w:t>.2021</w:t>
      </w:r>
    </w:p>
    <w:bookmarkEnd w:id="1"/>
    <w:p w14:paraId="5811B489" w14:textId="1D16BEEC" w:rsidR="0088650C" w:rsidRPr="007A33A2" w:rsidRDefault="00152DBB" w:rsidP="0088650C">
      <w:pPr>
        <w:shd w:val="clear" w:color="auto" w:fill="FFFFFF"/>
        <w:spacing w:after="150" w:line="240" w:lineRule="auto"/>
        <w:jc w:val="both"/>
        <w:rPr>
          <w:rFonts w:ascii="Times New Roman" w:eastAsia="Times New Roman" w:hAnsi="Times New Roman" w:cs="Times New Roman"/>
          <w:b/>
          <w:bCs/>
          <w:sz w:val="28"/>
          <w:szCs w:val="28"/>
          <w:lang w:eastAsia="uk-UA"/>
        </w:rPr>
      </w:pPr>
      <w:r w:rsidRPr="007A33A2">
        <w:rPr>
          <w:rFonts w:ascii="Times New Roman" w:eastAsia="Times New Roman" w:hAnsi="Times New Roman" w:cs="Times New Roman"/>
          <w:b/>
          <w:bCs/>
          <w:sz w:val="24"/>
          <w:szCs w:val="24"/>
          <w:lang w:eastAsia="uk-UA"/>
        </w:rPr>
        <w:t>БЕНЕФІЦІАР</w:t>
      </w:r>
      <w:r w:rsidR="00511585" w:rsidRPr="007A33A2">
        <w:rPr>
          <w:rFonts w:ascii="Times New Roman" w:eastAsia="Times New Roman" w:hAnsi="Times New Roman" w:cs="Times New Roman"/>
          <w:b/>
          <w:bCs/>
          <w:sz w:val="28"/>
          <w:szCs w:val="28"/>
          <w:lang w:eastAsia="uk-UA"/>
        </w:rPr>
        <w:t xml:space="preserve">: </w:t>
      </w:r>
      <w:r w:rsidR="00511585" w:rsidRPr="007A33A2">
        <w:rPr>
          <w:rFonts w:ascii="Times New Roman" w:hAnsi="Times New Roman" w:cs="Times New Roman"/>
        </w:rPr>
        <w:t>МІНІСТЕРСТВО ЕНЕРГЕТИКИ УКРАЇНИ</w:t>
      </w:r>
    </w:p>
    <w:bookmarkEnd w:id="2"/>
    <w:p w14:paraId="682840D8" w14:textId="4EA48ABC" w:rsidR="005E24E5" w:rsidRPr="007A33A2" w:rsidRDefault="001F0243" w:rsidP="00E20EC7">
      <w:pPr>
        <w:pStyle w:val="1"/>
        <w:numPr>
          <w:ilvl w:val="0"/>
          <w:numId w:val="35"/>
        </w:numPr>
        <w:rPr>
          <w:rFonts w:ascii="Times New Roman" w:eastAsia="Times New Roman" w:hAnsi="Times New Roman" w:cs="Times New Roman"/>
          <w:b w:val="0"/>
          <w:bCs w:val="0"/>
          <w:lang w:val="uk-UA" w:eastAsia="uk-UA"/>
        </w:rPr>
      </w:pPr>
      <w:r w:rsidRPr="007A33A2">
        <w:rPr>
          <w:rFonts w:ascii="Times New Roman" w:eastAsia="Times New Roman" w:hAnsi="Times New Roman" w:cs="Times New Roman"/>
          <w:lang w:val="uk-UA" w:eastAsia="uk-UA"/>
        </w:rPr>
        <w:t xml:space="preserve">Коротко про </w:t>
      </w:r>
      <w:proofErr w:type="spellStart"/>
      <w:r w:rsidRPr="007A33A2">
        <w:rPr>
          <w:rFonts w:ascii="Times New Roman" w:eastAsia="Times New Roman" w:hAnsi="Times New Roman" w:cs="Times New Roman"/>
          <w:lang w:val="uk-UA" w:eastAsia="uk-UA"/>
        </w:rPr>
        <w:t>про</w:t>
      </w:r>
      <w:r w:rsidR="00657F7F" w:rsidRPr="007A33A2">
        <w:rPr>
          <w:rFonts w:ascii="Times New Roman" w:eastAsia="Times New Roman" w:hAnsi="Times New Roman" w:cs="Times New Roman"/>
          <w:lang w:val="uk-UA" w:eastAsia="uk-UA"/>
        </w:rPr>
        <w:t>є</w:t>
      </w:r>
      <w:r w:rsidRPr="007A33A2">
        <w:rPr>
          <w:rFonts w:ascii="Times New Roman" w:eastAsia="Times New Roman" w:hAnsi="Times New Roman" w:cs="Times New Roman"/>
          <w:lang w:val="uk-UA" w:eastAsia="uk-UA"/>
        </w:rPr>
        <w:t>кт</w:t>
      </w:r>
      <w:proofErr w:type="spellEnd"/>
    </w:p>
    <w:p w14:paraId="36770413" w14:textId="77777777" w:rsidR="00350E02" w:rsidRPr="007A33A2" w:rsidRDefault="00350E02" w:rsidP="00350E02">
      <w:pPr>
        <w:shd w:val="clear" w:color="auto" w:fill="FFFFFF"/>
        <w:spacing w:after="150" w:line="240" w:lineRule="auto"/>
        <w:jc w:val="both"/>
        <w:rPr>
          <w:rFonts w:ascii="Times New Roman" w:eastAsia="Times New Roman" w:hAnsi="Times New Roman" w:cs="Times New Roman"/>
          <w:sz w:val="28"/>
          <w:szCs w:val="28"/>
          <w:lang w:eastAsia="uk-UA"/>
        </w:rPr>
      </w:pPr>
      <w:r w:rsidRPr="007A33A2">
        <w:rPr>
          <w:rFonts w:ascii="Times New Roman" w:eastAsia="Times New Roman" w:hAnsi="Times New Roman" w:cs="Times New Roman"/>
          <w:sz w:val="28"/>
          <w:szCs w:val="28"/>
          <w:lang w:eastAsia="uk-UA"/>
        </w:rPr>
        <w:t xml:space="preserve">Євроінтеграційний вектор розвитку, який обрала Україна, вимагає трансформації державної енергетичної політики через екологічні виклики, що постали сьогодні перед усім світом.   </w:t>
      </w:r>
    </w:p>
    <w:p w14:paraId="0EE42EE9" w14:textId="77777777" w:rsidR="00350E02" w:rsidRPr="007A33A2" w:rsidRDefault="00350E02" w:rsidP="00350E02">
      <w:pPr>
        <w:shd w:val="clear" w:color="auto" w:fill="FFFFFF"/>
        <w:spacing w:after="150" w:line="240" w:lineRule="auto"/>
        <w:jc w:val="both"/>
        <w:rPr>
          <w:rFonts w:ascii="Times New Roman" w:eastAsia="Times New Roman" w:hAnsi="Times New Roman" w:cs="Times New Roman"/>
          <w:sz w:val="28"/>
          <w:szCs w:val="28"/>
          <w:lang w:eastAsia="uk-UA"/>
        </w:rPr>
      </w:pPr>
      <w:r w:rsidRPr="007A33A2">
        <w:rPr>
          <w:rFonts w:ascii="Times New Roman" w:eastAsia="Times New Roman" w:hAnsi="Times New Roman" w:cs="Times New Roman"/>
          <w:sz w:val="28"/>
          <w:szCs w:val="28"/>
          <w:lang w:eastAsia="uk-UA"/>
        </w:rPr>
        <w:t xml:space="preserve">Україна прийняла низку нормативних актів щодо реформування, модернізації, реструктуризації та </w:t>
      </w:r>
      <w:proofErr w:type="spellStart"/>
      <w:r w:rsidRPr="007A33A2">
        <w:rPr>
          <w:rFonts w:ascii="Times New Roman" w:eastAsia="Times New Roman" w:hAnsi="Times New Roman" w:cs="Times New Roman"/>
          <w:sz w:val="28"/>
          <w:szCs w:val="28"/>
          <w:lang w:eastAsia="uk-UA"/>
        </w:rPr>
        <w:t>реіндустріалізації</w:t>
      </w:r>
      <w:proofErr w:type="spellEnd"/>
      <w:r w:rsidRPr="007A33A2">
        <w:rPr>
          <w:rFonts w:ascii="Times New Roman" w:eastAsia="Times New Roman" w:hAnsi="Times New Roman" w:cs="Times New Roman"/>
          <w:sz w:val="28"/>
          <w:szCs w:val="28"/>
          <w:lang w:eastAsia="uk-UA"/>
        </w:rPr>
        <w:t xml:space="preserve"> вугільної промисловості та вугільних регіонів України. У той же час досвід деяких країн світу (Великобританії, Німеччини, Австралії, Нідерландів, Чехії, Польщі, Греції, Румунії) свідчить про доцільність впровадження такої моделі розвитку як «справедлива трансформація». Сутність такої моделі полягає в тому, щоб планувати розвиток територій (регіонів), на які вплине процес поступового зменшення або відмови від викопного палива, з урахуванням соціальної справедливості та справедливої зайнятості, забезпечуючи гідне життя та заробіток усім працівникам та спільнотам.</w:t>
      </w:r>
    </w:p>
    <w:p w14:paraId="2944F36A" w14:textId="114E57A0" w:rsidR="00A9277E" w:rsidRPr="007A33A2" w:rsidRDefault="00A9277E" w:rsidP="00A9277E">
      <w:pPr>
        <w:shd w:val="clear" w:color="auto" w:fill="FFFFFF"/>
        <w:spacing w:after="150" w:line="240" w:lineRule="auto"/>
        <w:jc w:val="both"/>
        <w:rPr>
          <w:rFonts w:ascii="Times New Roman" w:eastAsia="Times New Roman" w:hAnsi="Times New Roman" w:cs="Times New Roman"/>
          <w:sz w:val="28"/>
          <w:szCs w:val="28"/>
          <w:lang w:eastAsia="uk-UA"/>
        </w:rPr>
      </w:pPr>
      <w:r w:rsidRPr="007A33A2">
        <w:rPr>
          <w:rFonts w:ascii="Times New Roman" w:eastAsia="Times New Roman" w:hAnsi="Times New Roman" w:cs="Times New Roman"/>
          <w:sz w:val="28"/>
          <w:szCs w:val="28"/>
          <w:lang w:eastAsia="uk-UA"/>
        </w:rPr>
        <w:t>На підставі затвердженої Концепції трансформації вугільних регіонів України на період до 2030 року (</w:t>
      </w:r>
      <w:r w:rsidR="00152DBB" w:rsidRPr="007A33A2">
        <w:rPr>
          <w:rFonts w:ascii="Times New Roman" w:eastAsia="Times New Roman" w:hAnsi="Times New Roman" w:cs="Times New Roman"/>
          <w:sz w:val="28"/>
          <w:szCs w:val="28"/>
          <w:lang w:eastAsia="uk-UA"/>
        </w:rPr>
        <w:t>Д</w:t>
      </w:r>
      <w:r w:rsidRPr="007A33A2">
        <w:rPr>
          <w:rFonts w:ascii="Times New Roman" w:eastAsia="Times New Roman" w:hAnsi="Times New Roman" w:cs="Times New Roman"/>
          <w:sz w:val="28"/>
          <w:szCs w:val="28"/>
          <w:lang w:eastAsia="uk-UA"/>
        </w:rPr>
        <w:t xml:space="preserve">одаток 1) передбачається розв’язання проблемних питань, зокрема, у економічній, </w:t>
      </w:r>
      <w:r w:rsidR="00750216" w:rsidRPr="007A33A2">
        <w:rPr>
          <w:rFonts w:ascii="Times New Roman" w:eastAsia="Times New Roman" w:hAnsi="Times New Roman" w:cs="Times New Roman"/>
          <w:sz w:val="28"/>
          <w:szCs w:val="28"/>
          <w:lang w:eastAsia="uk-UA"/>
        </w:rPr>
        <w:t xml:space="preserve">енергетичній, </w:t>
      </w:r>
      <w:r w:rsidRPr="007A33A2">
        <w:rPr>
          <w:rFonts w:ascii="Times New Roman" w:eastAsia="Times New Roman" w:hAnsi="Times New Roman" w:cs="Times New Roman"/>
          <w:sz w:val="28"/>
          <w:szCs w:val="28"/>
          <w:lang w:eastAsia="uk-UA"/>
        </w:rPr>
        <w:t>соціальній, житлово-комунальній та екологічній сферах.</w:t>
      </w:r>
    </w:p>
    <w:p w14:paraId="34D9F311" w14:textId="05844D7A" w:rsidR="00A9277E" w:rsidRPr="007A33A2" w:rsidRDefault="00A9277E" w:rsidP="00A9277E">
      <w:pPr>
        <w:shd w:val="clear" w:color="auto" w:fill="FFFFFF"/>
        <w:spacing w:after="150" w:line="240" w:lineRule="auto"/>
        <w:jc w:val="both"/>
        <w:rPr>
          <w:rFonts w:ascii="Times New Roman" w:eastAsia="Times New Roman" w:hAnsi="Times New Roman" w:cs="Times New Roman"/>
          <w:sz w:val="28"/>
          <w:szCs w:val="28"/>
          <w:lang w:eastAsia="uk-UA"/>
        </w:rPr>
      </w:pPr>
      <w:r w:rsidRPr="007A33A2">
        <w:rPr>
          <w:rFonts w:ascii="Times New Roman" w:eastAsia="Times New Roman" w:hAnsi="Times New Roman" w:cs="Times New Roman"/>
          <w:sz w:val="28"/>
          <w:szCs w:val="28"/>
          <w:lang w:eastAsia="uk-UA"/>
        </w:rPr>
        <w:t xml:space="preserve">Концепцію планується реалізувати шляхом розробки та затвердження у 2021 році Державної програми трансформації вугільних регіонів України на період до 2030 року та плану заходів до неї. </w:t>
      </w:r>
    </w:p>
    <w:p w14:paraId="094E5424" w14:textId="74DF4D35" w:rsidR="00350E02" w:rsidRPr="007A33A2" w:rsidRDefault="00350E02" w:rsidP="00350E02">
      <w:pPr>
        <w:shd w:val="clear" w:color="auto" w:fill="FFFFFF"/>
        <w:spacing w:after="150" w:line="240" w:lineRule="auto"/>
        <w:jc w:val="both"/>
        <w:rPr>
          <w:rFonts w:ascii="Times New Roman" w:eastAsia="Times New Roman" w:hAnsi="Times New Roman" w:cs="Times New Roman"/>
          <w:sz w:val="28"/>
          <w:szCs w:val="28"/>
          <w:lang w:eastAsia="uk-UA"/>
        </w:rPr>
      </w:pPr>
      <w:r w:rsidRPr="007A33A2">
        <w:rPr>
          <w:rFonts w:ascii="Times New Roman" w:eastAsia="Times New Roman" w:hAnsi="Times New Roman" w:cs="Times New Roman"/>
          <w:sz w:val="28"/>
          <w:szCs w:val="28"/>
          <w:lang w:eastAsia="uk-UA"/>
        </w:rPr>
        <w:t xml:space="preserve">Для підтримки уряду України у впровадженні реформи трансформації вугільних регіонів України, </w:t>
      </w:r>
      <w:r w:rsidR="00152DBB" w:rsidRPr="007A33A2">
        <w:rPr>
          <w:rFonts w:ascii="Times New Roman" w:eastAsia="Times New Roman" w:hAnsi="Times New Roman" w:cs="Times New Roman"/>
          <w:sz w:val="28"/>
          <w:szCs w:val="28"/>
          <w:lang w:eastAsia="uk-UA"/>
        </w:rPr>
        <w:t>Г</w:t>
      </w:r>
      <w:r w:rsidRPr="007A33A2">
        <w:rPr>
          <w:rFonts w:ascii="Times New Roman" w:eastAsia="Times New Roman" w:hAnsi="Times New Roman" w:cs="Times New Roman"/>
          <w:sz w:val="28"/>
          <w:szCs w:val="28"/>
          <w:lang w:eastAsia="uk-UA"/>
        </w:rPr>
        <w:t xml:space="preserve">ромадська </w:t>
      </w:r>
      <w:r w:rsidR="00152DBB" w:rsidRPr="007A33A2">
        <w:rPr>
          <w:rFonts w:ascii="Times New Roman" w:eastAsia="Times New Roman" w:hAnsi="Times New Roman" w:cs="Times New Roman"/>
          <w:sz w:val="28"/>
          <w:szCs w:val="28"/>
          <w:lang w:eastAsia="uk-UA"/>
        </w:rPr>
        <w:t>О</w:t>
      </w:r>
      <w:r w:rsidRPr="007A33A2">
        <w:rPr>
          <w:rFonts w:ascii="Times New Roman" w:eastAsia="Times New Roman" w:hAnsi="Times New Roman" w:cs="Times New Roman"/>
          <w:sz w:val="28"/>
          <w:szCs w:val="28"/>
          <w:lang w:eastAsia="uk-UA"/>
        </w:rPr>
        <w:t xml:space="preserve">рганізація «ГОУЛОКАЛ» </w:t>
      </w:r>
      <w:r w:rsidR="00152DBB" w:rsidRPr="007A33A2">
        <w:rPr>
          <w:rFonts w:ascii="Times New Roman" w:eastAsia="Times New Roman" w:hAnsi="Times New Roman" w:cs="Times New Roman"/>
          <w:sz w:val="28"/>
          <w:szCs w:val="28"/>
          <w:lang w:eastAsia="uk-UA"/>
        </w:rPr>
        <w:t xml:space="preserve">(далі – ГОУЛОКАЛ) </w:t>
      </w:r>
      <w:r w:rsidRPr="007A33A2">
        <w:rPr>
          <w:rFonts w:ascii="Times New Roman" w:eastAsia="Times New Roman" w:hAnsi="Times New Roman" w:cs="Times New Roman"/>
          <w:sz w:val="28"/>
          <w:szCs w:val="28"/>
          <w:lang w:eastAsia="uk-UA"/>
        </w:rPr>
        <w:t xml:space="preserve">планує укласти контракт з зовнішнім </w:t>
      </w:r>
      <w:r w:rsidR="00152DBB" w:rsidRPr="007A33A2">
        <w:rPr>
          <w:rFonts w:ascii="Times New Roman" w:eastAsia="Times New Roman" w:hAnsi="Times New Roman" w:cs="Times New Roman"/>
          <w:sz w:val="28"/>
          <w:szCs w:val="28"/>
          <w:lang w:eastAsia="uk-UA"/>
        </w:rPr>
        <w:t>експертом</w:t>
      </w:r>
      <w:r w:rsidR="00511585" w:rsidRPr="007A33A2">
        <w:rPr>
          <w:rFonts w:ascii="Times New Roman" w:eastAsia="Times New Roman" w:hAnsi="Times New Roman" w:cs="Times New Roman"/>
          <w:sz w:val="28"/>
          <w:szCs w:val="28"/>
          <w:lang w:eastAsia="uk-UA"/>
        </w:rPr>
        <w:t xml:space="preserve">. </w:t>
      </w:r>
      <w:r w:rsidR="00EA5A92" w:rsidRPr="007A33A2">
        <w:rPr>
          <w:rFonts w:ascii="Times New Roman" w:eastAsia="Times New Roman" w:hAnsi="Times New Roman" w:cs="Times New Roman"/>
          <w:sz w:val="28"/>
          <w:szCs w:val="28"/>
          <w:lang w:eastAsia="uk-UA"/>
        </w:rPr>
        <w:t xml:space="preserve">Технічне </w:t>
      </w:r>
      <w:r w:rsidR="00511585" w:rsidRPr="007A33A2">
        <w:rPr>
          <w:rFonts w:ascii="Times New Roman" w:eastAsia="Times New Roman" w:hAnsi="Times New Roman" w:cs="Times New Roman"/>
          <w:sz w:val="28"/>
          <w:szCs w:val="28"/>
          <w:lang w:eastAsia="uk-UA"/>
        </w:rPr>
        <w:t>Завдання</w:t>
      </w:r>
      <w:r w:rsidR="00152DBB" w:rsidRPr="007A33A2">
        <w:rPr>
          <w:rFonts w:ascii="Times New Roman" w:eastAsia="Times New Roman" w:hAnsi="Times New Roman" w:cs="Times New Roman"/>
          <w:sz w:val="28"/>
          <w:szCs w:val="28"/>
          <w:lang w:eastAsia="uk-UA"/>
        </w:rPr>
        <w:t xml:space="preserve">, серед іншого, </w:t>
      </w:r>
      <w:r w:rsidR="00511585" w:rsidRPr="007A33A2">
        <w:rPr>
          <w:rFonts w:ascii="Times New Roman" w:eastAsia="Times New Roman" w:hAnsi="Times New Roman" w:cs="Times New Roman"/>
          <w:sz w:val="28"/>
          <w:szCs w:val="28"/>
          <w:lang w:eastAsia="uk-UA"/>
        </w:rPr>
        <w:t xml:space="preserve"> передбачає взаємодію з </w:t>
      </w:r>
      <w:proofErr w:type="spellStart"/>
      <w:r w:rsidR="00511585" w:rsidRPr="007A33A2">
        <w:rPr>
          <w:rFonts w:ascii="Times New Roman" w:eastAsia="Times New Roman" w:hAnsi="Times New Roman" w:cs="Times New Roman"/>
          <w:sz w:val="28"/>
          <w:szCs w:val="28"/>
          <w:lang w:eastAsia="uk-UA"/>
        </w:rPr>
        <w:t>бенефіціарами</w:t>
      </w:r>
      <w:proofErr w:type="spellEnd"/>
      <w:r w:rsidR="00511585" w:rsidRPr="007A33A2">
        <w:rPr>
          <w:rFonts w:ascii="Times New Roman" w:eastAsia="Times New Roman" w:hAnsi="Times New Roman" w:cs="Times New Roman"/>
          <w:sz w:val="28"/>
          <w:szCs w:val="28"/>
          <w:lang w:eastAsia="uk-UA"/>
        </w:rPr>
        <w:t xml:space="preserve"> </w:t>
      </w:r>
      <w:proofErr w:type="spellStart"/>
      <w:r w:rsidR="00511585" w:rsidRPr="007A33A2">
        <w:rPr>
          <w:rFonts w:ascii="Times New Roman" w:eastAsia="Times New Roman" w:hAnsi="Times New Roman" w:cs="Times New Roman"/>
          <w:sz w:val="28"/>
          <w:szCs w:val="28"/>
          <w:lang w:eastAsia="uk-UA"/>
        </w:rPr>
        <w:t>Проєкту</w:t>
      </w:r>
      <w:proofErr w:type="spellEnd"/>
      <w:r w:rsidR="00511585" w:rsidRPr="007A33A2">
        <w:rPr>
          <w:rFonts w:ascii="Times New Roman" w:eastAsia="Times New Roman" w:hAnsi="Times New Roman" w:cs="Times New Roman"/>
          <w:sz w:val="28"/>
          <w:szCs w:val="28"/>
          <w:lang w:eastAsia="uk-UA"/>
        </w:rPr>
        <w:t xml:space="preserve">, зокрема профільними </w:t>
      </w:r>
      <w:r w:rsidR="00EA5A92" w:rsidRPr="007A33A2">
        <w:rPr>
          <w:rFonts w:ascii="Times New Roman" w:eastAsia="Times New Roman" w:hAnsi="Times New Roman" w:cs="Times New Roman"/>
          <w:sz w:val="28"/>
          <w:szCs w:val="28"/>
          <w:lang w:eastAsia="uk-UA"/>
        </w:rPr>
        <w:t>м</w:t>
      </w:r>
      <w:r w:rsidR="00511585" w:rsidRPr="007A33A2">
        <w:rPr>
          <w:rFonts w:ascii="Times New Roman" w:eastAsia="Times New Roman" w:hAnsi="Times New Roman" w:cs="Times New Roman"/>
          <w:sz w:val="28"/>
          <w:szCs w:val="28"/>
          <w:lang w:eastAsia="uk-UA"/>
        </w:rPr>
        <w:t>іністерствами</w:t>
      </w:r>
      <w:r w:rsidR="00816A12" w:rsidRPr="007A33A2">
        <w:rPr>
          <w:rFonts w:ascii="Times New Roman" w:eastAsia="Times New Roman" w:hAnsi="Times New Roman" w:cs="Times New Roman"/>
          <w:sz w:val="28"/>
          <w:szCs w:val="28"/>
          <w:lang w:eastAsia="uk-UA"/>
        </w:rPr>
        <w:t>,</w:t>
      </w:r>
      <w:r w:rsidRPr="007A33A2">
        <w:rPr>
          <w:rFonts w:ascii="Times New Roman" w:eastAsia="Times New Roman" w:hAnsi="Times New Roman" w:cs="Times New Roman"/>
          <w:sz w:val="28"/>
          <w:szCs w:val="28"/>
          <w:lang w:eastAsia="uk-UA"/>
        </w:rPr>
        <w:t xml:space="preserve"> </w:t>
      </w:r>
      <w:r w:rsidR="00EA5A92" w:rsidRPr="007A33A2">
        <w:rPr>
          <w:rFonts w:ascii="Times New Roman" w:eastAsia="Times New Roman" w:hAnsi="Times New Roman" w:cs="Times New Roman"/>
          <w:sz w:val="28"/>
          <w:szCs w:val="28"/>
          <w:lang w:eastAsia="uk-UA"/>
        </w:rPr>
        <w:t xml:space="preserve">місцевими органами державної влади та органами місцевого </w:t>
      </w:r>
      <w:r w:rsidR="00EA5A92" w:rsidRPr="007A33A2">
        <w:rPr>
          <w:rFonts w:ascii="Times New Roman" w:eastAsia="Times New Roman" w:hAnsi="Times New Roman" w:cs="Times New Roman"/>
          <w:sz w:val="28"/>
          <w:szCs w:val="28"/>
          <w:lang w:eastAsia="uk-UA"/>
        </w:rPr>
        <w:lastRenderedPageBreak/>
        <w:t>самоврядування</w:t>
      </w:r>
      <w:r w:rsidR="00511585" w:rsidRPr="007A33A2">
        <w:rPr>
          <w:rFonts w:ascii="Times New Roman" w:eastAsia="Times New Roman" w:hAnsi="Times New Roman" w:cs="Times New Roman"/>
          <w:sz w:val="28"/>
          <w:szCs w:val="28"/>
          <w:lang w:eastAsia="uk-UA"/>
        </w:rPr>
        <w:t xml:space="preserve">, вугледобувними підприємствами, та з іншими  зацікавленими сторонами у тісній співпраці з іншими експертами </w:t>
      </w:r>
      <w:proofErr w:type="spellStart"/>
      <w:r w:rsidR="00511585" w:rsidRPr="007A33A2">
        <w:rPr>
          <w:rFonts w:ascii="Times New Roman" w:eastAsia="Times New Roman" w:hAnsi="Times New Roman" w:cs="Times New Roman"/>
          <w:sz w:val="28"/>
          <w:szCs w:val="28"/>
          <w:lang w:eastAsia="uk-UA"/>
        </w:rPr>
        <w:t>Проєкту</w:t>
      </w:r>
      <w:proofErr w:type="spellEnd"/>
      <w:r w:rsidR="00511585" w:rsidRPr="007A33A2">
        <w:rPr>
          <w:rFonts w:ascii="Times New Roman" w:eastAsia="Times New Roman" w:hAnsi="Times New Roman" w:cs="Times New Roman"/>
          <w:sz w:val="28"/>
          <w:szCs w:val="28"/>
          <w:lang w:eastAsia="uk-UA"/>
        </w:rPr>
        <w:t xml:space="preserve"> та ГОУЛОКАЛ </w:t>
      </w:r>
      <w:r w:rsidRPr="007A33A2">
        <w:rPr>
          <w:rFonts w:ascii="Times New Roman" w:eastAsia="Times New Roman" w:hAnsi="Times New Roman" w:cs="Times New Roman"/>
          <w:sz w:val="28"/>
          <w:szCs w:val="28"/>
          <w:lang w:eastAsia="uk-UA"/>
        </w:rPr>
        <w:t xml:space="preserve">для ефективної розробки політики трансформації вугільних регіонів, включаючи комплексну реформу вугільної галузі в Україні, аналіз соціально-економічного розвитку вугільних територій, а також розробку </w:t>
      </w:r>
      <w:proofErr w:type="spellStart"/>
      <w:r w:rsidRPr="007A33A2">
        <w:rPr>
          <w:rFonts w:ascii="Times New Roman" w:eastAsia="Times New Roman" w:hAnsi="Times New Roman" w:cs="Times New Roman"/>
          <w:sz w:val="28"/>
          <w:szCs w:val="28"/>
          <w:lang w:eastAsia="uk-UA"/>
        </w:rPr>
        <w:t>фандрейзингової</w:t>
      </w:r>
      <w:proofErr w:type="spellEnd"/>
      <w:r w:rsidRPr="007A33A2">
        <w:rPr>
          <w:rFonts w:ascii="Times New Roman" w:eastAsia="Times New Roman" w:hAnsi="Times New Roman" w:cs="Times New Roman"/>
          <w:sz w:val="28"/>
          <w:szCs w:val="28"/>
          <w:lang w:eastAsia="uk-UA"/>
        </w:rPr>
        <w:t xml:space="preserve"> та комунікаційної стратегій.</w:t>
      </w:r>
    </w:p>
    <w:p w14:paraId="610B318B" w14:textId="5FB96FDA" w:rsidR="005E24E5" w:rsidRPr="007A33A2" w:rsidRDefault="00B744D2" w:rsidP="00E20EC7">
      <w:pPr>
        <w:pStyle w:val="1"/>
        <w:numPr>
          <w:ilvl w:val="0"/>
          <w:numId w:val="35"/>
        </w:numPr>
        <w:rPr>
          <w:rFonts w:ascii="Times New Roman" w:eastAsia="Times New Roman" w:hAnsi="Times New Roman" w:cs="Times New Roman"/>
          <w:lang w:val="uk-UA" w:eastAsia="uk-UA"/>
        </w:rPr>
      </w:pPr>
      <w:r w:rsidRPr="007A33A2">
        <w:rPr>
          <w:rFonts w:ascii="Times New Roman" w:eastAsia="Times New Roman" w:hAnsi="Times New Roman" w:cs="Times New Roman"/>
          <w:lang w:val="uk-UA" w:eastAsia="uk-UA"/>
        </w:rPr>
        <w:t xml:space="preserve">Функції та </w:t>
      </w:r>
      <w:r w:rsidR="001F0243" w:rsidRPr="007A33A2">
        <w:rPr>
          <w:rFonts w:ascii="Times New Roman" w:eastAsia="Times New Roman" w:hAnsi="Times New Roman" w:cs="Times New Roman"/>
          <w:lang w:val="uk-UA" w:eastAsia="uk-UA"/>
        </w:rPr>
        <w:t>завдання</w:t>
      </w:r>
    </w:p>
    <w:p w14:paraId="32FDA464" w14:textId="2E9888F2" w:rsidR="00B744D2" w:rsidRPr="007A33A2" w:rsidRDefault="00657F7F" w:rsidP="001F0243">
      <w:pPr>
        <w:shd w:val="clear" w:color="auto" w:fill="FFFFFF"/>
        <w:spacing w:after="150" w:line="240" w:lineRule="auto"/>
        <w:jc w:val="both"/>
        <w:rPr>
          <w:rFonts w:ascii="Times New Roman" w:eastAsia="Times New Roman" w:hAnsi="Times New Roman" w:cs="Times New Roman"/>
          <w:i/>
          <w:iCs/>
          <w:sz w:val="28"/>
          <w:szCs w:val="28"/>
          <w:lang w:eastAsia="uk-UA"/>
        </w:rPr>
      </w:pPr>
      <w:r w:rsidRPr="007A33A2">
        <w:rPr>
          <w:rFonts w:ascii="Times New Roman" w:eastAsia="Times New Roman" w:hAnsi="Times New Roman" w:cs="Times New Roman"/>
          <w:i/>
          <w:iCs/>
          <w:sz w:val="28"/>
          <w:szCs w:val="28"/>
          <w:lang w:eastAsia="uk-UA"/>
        </w:rPr>
        <w:t xml:space="preserve">Експерт з реформи вугільної промисловості </w:t>
      </w:r>
      <w:r w:rsidR="00B744D2" w:rsidRPr="007A33A2">
        <w:rPr>
          <w:rFonts w:ascii="Times New Roman" w:eastAsia="Times New Roman" w:hAnsi="Times New Roman" w:cs="Times New Roman"/>
          <w:i/>
          <w:iCs/>
          <w:sz w:val="28"/>
          <w:szCs w:val="28"/>
          <w:lang w:eastAsia="uk-UA"/>
        </w:rPr>
        <w:t>буде відповідальний за надання наступних послуг:</w:t>
      </w:r>
    </w:p>
    <w:p w14:paraId="7595A1AA" w14:textId="7F3CEF36" w:rsidR="00CD1AB2" w:rsidRPr="007A33A2" w:rsidRDefault="00EA5A92" w:rsidP="00CD1AB2">
      <w:pPr>
        <w:pStyle w:val="a5"/>
        <w:numPr>
          <w:ilvl w:val="0"/>
          <w:numId w:val="21"/>
        </w:numPr>
        <w:shd w:val="clear" w:color="auto" w:fill="FFFFFF"/>
        <w:spacing w:after="150"/>
        <w:jc w:val="both"/>
        <w:rPr>
          <w:rFonts w:ascii="Times New Roman" w:eastAsia="Times New Roman" w:hAnsi="Times New Roman" w:cs="Times New Roman"/>
          <w:sz w:val="28"/>
          <w:szCs w:val="28"/>
          <w:lang w:val="uk-UA" w:eastAsia="uk-UA"/>
        </w:rPr>
      </w:pPr>
      <w:r w:rsidRPr="007A33A2">
        <w:rPr>
          <w:rFonts w:ascii="Times New Roman" w:eastAsia="Times New Roman" w:hAnsi="Times New Roman" w:cs="Times New Roman"/>
          <w:sz w:val="28"/>
          <w:szCs w:val="28"/>
          <w:lang w:val="uk-UA" w:eastAsia="uk-UA"/>
        </w:rPr>
        <w:t>Розробка</w:t>
      </w:r>
      <w:r w:rsidR="00CD1AB2" w:rsidRPr="007A33A2">
        <w:rPr>
          <w:rFonts w:ascii="Times New Roman" w:eastAsia="Times New Roman" w:hAnsi="Times New Roman" w:cs="Times New Roman"/>
          <w:sz w:val="28"/>
          <w:szCs w:val="28"/>
          <w:lang w:val="uk-UA" w:eastAsia="uk-UA"/>
        </w:rPr>
        <w:t xml:space="preserve"> та стратегічне планування програми розвитку</w:t>
      </w:r>
      <w:r w:rsidR="007E7D56" w:rsidRPr="007A33A2">
        <w:rPr>
          <w:rFonts w:ascii="Times New Roman" w:eastAsia="Times New Roman" w:hAnsi="Times New Roman" w:cs="Times New Roman"/>
          <w:sz w:val="28"/>
          <w:szCs w:val="28"/>
          <w:lang w:val="uk-UA" w:eastAsia="uk-UA"/>
        </w:rPr>
        <w:t xml:space="preserve"> </w:t>
      </w:r>
      <w:r w:rsidR="00415034" w:rsidRPr="007A33A2">
        <w:rPr>
          <w:rFonts w:ascii="Times New Roman" w:eastAsia="Times New Roman" w:hAnsi="Times New Roman" w:cs="Times New Roman"/>
          <w:sz w:val="28"/>
          <w:szCs w:val="28"/>
          <w:lang w:val="uk-UA" w:eastAsia="uk-UA"/>
        </w:rPr>
        <w:t xml:space="preserve">державних </w:t>
      </w:r>
      <w:bookmarkStart w:id="4" w:name="_Hlk65575503"/>
      <w:r w:rsidR="00415034" w:rsidRPr="007A33A2">
        <w:rPr>
          <w:rFonts w:ascii="Times New Roman" w:eastAsia="Times New Roman" w:hAnsi="Times New Roman" w:cs="Times New Roman"/>
          <w:sz w:val="28"/>
          <w:szCs w:val="28"/>
          <w:lang w:val="uk-UA" w:eastAsia="uk-UA"/>
        </w:rPr>
        <w:t xml:space="preserve">вугледобувних </w:t>
      </w:r>
      <w:bookmarkEnd w:id="4"/>
      <w:r w:rsidR="00415034" w:rsidRPr="007A33A2">
        <w:rPr>
          <w:rFonts w:ascii="Times New Roman" w:eastAsia="Times New Roman" w:hAnsi="Times New Roman" w:cs="Times New Roman"/>
          <w:sz w:val="28"/>
          <w:szCs w:val="28"/>
          <w:lang w:val="uk-UA" w:eastAsia="uk-UA"/>
        </w:rPr>
        <w:t>підприємств</w:t>
      </w:r>
      <w:r w:rsidR="007E7D56" w:rsidRPr="007A33A2">
        <w:rPr>
          <w:rFonts w:ascii="Times New Roman" w:eastAsia="Times New Roman" w:hAnsi="Times New Roman" w:cs="Times New Roman"/>
          <w:sz w:val="28"/>
          <w:szCs w:val="28"/>
          <w:lang w:val="uk-UA" w:eastAsia="uk-UA"/>
        </w:rPr>
        <w:t xml:space="preserve"> </w:t>
      </w:r>
      <w:r w:rsidR="00CD1AB2" w:rsidRPr="007A33A2">
        <w:rPr>
          <w:rFonts w:ascii="Times New Roman" w:eastAsia="Times New Roman" w:hAnsi="Times New Roman" w:cs="Times New Roman"/>
          <w:sz w:val="28"/>
          <w:szCs w:val="28"/>
          <w:lang w:val="uk-UA" w:eastAsia="uk-UA"/>
        </w:rPr>
        <w:t>на період до 2030 р. з урахуванням потреб енергетичного сектору економіки</w:t>
      </w:r>
      <w:r w:rsidR="00533491">
        <w:rPr>
          <w:rFonts w:ascii="Times New Roman" w:eastAsia="Times New Roman" w:hAnsi="Times New Roman" w:cs="Times New Roman"/>
          <w:sz w:val="28"/>
          <w:szCs w:val="28"/>
          <w:lang w:val="uk-UA" w:eastAsia="uk-UA"/>
        </w:rPr>
        <w:t xml:space="preserve"> та пріоритетів державної політики справедливої трансформації вугільних регіонів</w:t>
      </w:r>
      <w:r w:rsidR="00CD1AB2" w:rsidRPr="007A33A2">
        <w:rPr>
          <w:rFonts w:ascii="Times New Roman" w:eastAsia="Times New Roman" w:hAnsi="Times New Roman" w:cs="Times New Roman"/>
          <w:sz w:val="28"/>
          <w:szCs w:val="28"/>
          <w:lang w:val="uk-UA" w:eastAsia="uk-UA"/>
        </w:rPr>
        <w:t>;</w:t>
      </w:r>
    </w:p>
    <w:p w14:paraId="2F015E61" w14:textId="28C277DE" w:rsidR="00CD1AB2" w:rsidRPr="007A33A2" w:rsidRDefault="007E7D56" w:rsidP="00415034">
      <w:pPr>
        <w:pStyle w:val="a5"/>
        <w:numPr>
          <w:ilvl w:val="0"/>
          <w:numId w:val="21"/>
        </w:numPr>
        <w:shd w:val="clear" w:color="auto" w:fill="FFFFFF"/>
        <w:spacing w:after="150"/>
        <w:jc w:val="both"/>
        <w:rPr>
          <w:rFonts w:ascii="Times New Roman" w:eastAsia="Times New Roman" w:hAnsi="Times New Roman" w:cs="Times New Roman"/>
          <w:sz w:val="28"/>
          <w:szCs w:val="28"/>
          <w:lang w:val="uk-UA" w:eastAsia="uk-UA"/>
        </w:rPr>
      </w:pPr>
      <w:r w:rsidRPr="007A33A2">
        <w:rPr>
          <w:rFonts w:ascii="Times New Roman" w:eastAsia="Times New Roman" w:hAnsi="Times New Roman" w:cs="Times New Roman"/>
          <w:sz w:val="28"/>
          <w:szCs w:val="28"/>
          <w:lang w:val="uk-UA" w:eastAsia="uk-UA"/>
        </w:rPr>
        <w:t xml:space="preserve">Проведення </w:t>
      </w:r>
      <w:r w:rsidR="00533491">
        <w:rPr>
          <w:rFonts w:ascii="Times New Roman" w:eastAsia="Times New Roman" w:hAnsi="Times New Roman" w:cs="Times New Roman"/>
          <w:sz w:val="28"/>
          <w:szCs w:val="28"/>
          <w:lang w:val="uk-UA" w:eastAsia="uk-UA"/>
        </w:rPr>
        <w:t xml:space="preserve">аналізу діяльності </w:t>
      </w:r>
      <w:r w:rsidR="00CD1AB2" w:rsidRPr="007A33A2">
        <w:rPr>
          <w:rFonts w:ascii="Times New Roman" w:eastAsia="Times New Roman" w:hAnsi="Times New Roman" w:cs="Times New Roman"/>
          <w:sz w:val="28"/>
          <w:szCs w:val="28"/>
          <w:lang w:val="uk-UA" w:eastAsia="uk-UA"/>
        </w:rPr>
        <w:t xml:space="preserve"> </w:t>
      </w:r>
      <w:r w:rsidR="00533491">
        <w:rPr>
          <w:rFonts w:ascii="Times New Roman" w:eastAsia="Times New Roman" w:hAnsi="Times New Roman" w:cs="Times New Roman"/>
          <w:sz w:val="28"/>
          <w:szCs w:val="28"/>
          <w:lang w:val="uk-UA" w:eastAsia="uk-UA"/>
        </w:rPr>
        <w:t xml:space="preserve">окремих </w:t>
      </w:r>
      <w:r w:rsidR="00CD1AB2" w:rsidRPr="007A33A2">
        <w:rPr>
          <w:rFonts w:ascii="Times New Roman" w:eastAsia="Times New Roman" w:hAnsi="Times New Roman" w:cs="Times New Roman"/>
          <w:sz w:val="28"/>
          <w:szCs w:val="28"/>
          <w:lang w:val="uk-UA" w:eastAsia="uk-UA"/>
        </w:rPr>
        <w:t xml:space="preserve">державних </w:t>
      </w:r>
      <w:r w:rsidR="00415034" w:rsidRPr="007A33A2">
        <w:rPr>
          <w:rFonts w:ascii="Times New Roman" w:eastAsia="Times New Roman" w:hAnsi="Times New Roman" w:cs="Times New Roman"/>
          <w:sz w:val="28"/>
          <w:szCs w:val="28"/>
          <w:lang w:val="uk-UA" w:eastAsia="uk-UA"/>
        </w:rPr>
        <w:t xml:space="preserve">вугледобувних </w:t>
      </w:r>
      <w:r w:rsidR="00CD1AB2" w:rsidRPr="007A33A2">
        <w:rPr>
          <w:rFonts w:ascii="Times New Roman" w:eastAsia="Times New Roman" w:hAnsi="Times New Roman" w:cs="Times New Roman"/>
          <w:sz w:val="28"/>
          <w:szCs w:val="28"/>
          <w:lang w:val="uk-UA" w:eastAsia="uk-UA"/>
        </w:rPr>
        <w:t>підприємств,</w:t>
      </w:r>
      <w:r w:rsidRPr="007A33A2">
        <w:rPr>
          <w:rFonts w:ascii="Times New Roman" w:eastAsia="Times New Roman" w:hAnsi="Times New Roman" w:cs="Times New Roman"/>
          <w:sz w:val="28"/>
          <w:szCs w:val="28"/>
          <w:lang w:val="uk-UA" w:eastAsia="uk-UA"/>
        </w:rPr>
        <w:t xml:space="preserve"> з аналізом</w:t>
      </w:r>
      <w:r w:rsidR="00CD1AB2" w:rsidRPr="007A33A2">
        <w:rPr>
          <w:rFonts w:ascii="Times New Roman" w:eastAsia="Times New Roman" w:hAnsi="Times New Roman" w:cs="Times New Roman"/>
          <w:sz w:val="28"/>
          <w:szCs w:val="28"/>
          <w:lang w:val="uk-UA" w:eastAsia="uk-UA"/>
        </w:rPr>
        <w:t xml:space="preserve"> виробнич</w:t>
      </w:r>
      <w:r w:rsidRPr="007A33A2">
        <w:rPr>
          <w:rFonts w:ascii="Times New Roman" w:eastAsia="Times New Roman" w:hAnsi="Times New Roman" w:cs="Times New Roman"/>
          <w:sz w:val="28"/>
          <w:szCs w:val="28"/>
          <w:lang w:val="uk-UA" w:eastAsia="uk-UA"/>
        </w:rPr>
        <w:t>ого</w:t>
      </w:r>
      <w:r w:rsidR="00CD1AB2" w:rsidRPr="007A33A2">
        <w:rPr>
          <w:rFonts w:ascii="Times New Roman" w:eastAsia="Times New Roman" w:hAnsi="Times New Roman" w:cs="Times New Roman"/>
          <w:sz w:val="28"/>
          <w:szCs w:val="28"/>
          <w:lang w:val="uk-UA" w:eastAsia="uk-UA"/>
        </w:rPr>
        <w:t xml:space="preserve"> потенціал</w:t>
      </w:r>
      <w:r w:rsidRPr="007A33A2">
        <w:rPr>
          <w:rFonts w:ascii="Times New Roman" w:eastAsia="Times New Roman" w:hAnsi="Times New Roman" w:cs="Times New Roman"/>
          <w:sz w:val="28"/>
          <w:szCs w:val="28"/>
          <w:lang w:val="uk-UA" w:eastAsia="uk-UA"/>
        </w:rPr>
        <w:t xml:space="preserve">у, </w:t>
      </w:r>
      <w:r w:rsidR="00CD1AB2" w:rsidRPr="007A33A2">
        <w:rPr>
          <w:rFonts w:ascii="Times New Roman" w:eastAsia="Times New Roman" w:hAnsi="Times New Roman" w:cs="Times New Roman"/>
          <w:sz w:val="28"/>
          <w:szCs w:val="28"/>
          <w:lang w:val="uk-UA" w:eastAsia="uk-UA"/>
        </w:rPr>
        <w:t>аналіз</w:t>
      </w:r>
      <w:r w:rsidR="00590259" w:rsidRPr="007A33A2">
        <w:rPr>
          <w:rFonts w:ascii="Times New Roman" w:eastAsia="Times New Roman" w:hAnsi="Times New Roman" w:cs="Times New Roman"/>
          <w:sz w:val="28"/>
          <w:szCs w:val="28"/>
          <w:lang w:val="uk-UA" w:eastAsia="uk-UA"/>
        </w:rPr>
        <w:t>ом</w:t>
      </w:r>
      <w:r w:rsidR="00CD1AB2" w:rsidRPr="007A33A2">
        <w:rPr>
          <w:rFonts w:ascii="Times New Roman" w:eastAsia="Times New Roman" w:hAnsi="Times New Roman" w:cs="Times New Roman"/>
          <w:sz w:val="28"/>
          <w:szCs w:val="28"/>
          <w:lang w:val="uk-UA" w:eastAsia="uk-UA"/>
        </w:rPr>
        <w:t xml:space="preserve"> фінансової звітності;</w:t>
      </w:r>
    </w:p>
    <w:p w14:paraId="3106C4AB" w14:textId="4BE76D88" w:rsidR="00CD1AB2" w:rsidRPr="007A33A2" w:rsidRDefault="00CD1AB2" w:rsidP="00CD1AB2">
      <w:pPr>
        <w:pStyle w:val="a5"/>
        <w:numPr>
          <w:ilvl w:val="0"/>
          <w:numId w:val="21"/>
        </w:numPr>
        <w:shd w:val="clear" w:color="auto" w:fill="FFFFFF"/>
        <w:spacing w:after="150"/>
        <w:jc w:val="both"/>
        <w:rPr>
          <w:rFonts w:ascii="Times New Roman" w:eastAsia="Times New Roman" w:hAnsi="Times New Roman" w:cs="Times New Roman"/>
          <w:sz w:val="28"/>
          <w:szCs w:val="28"/>
          <w:lang w:val="uk-UA" w:eastAsia="uk-UA"/>
        </w:rPr>
      </w:pPr>
      <w:r w:rsidRPr="007A33A2">
        <w:rPr>
          <w:rFonts w:ascii="Times New Roman" w:eastAsia="Times New Roman" w:hAnsi="Times New Roman" w:cs="Times New Roman"/>
          <w:sz w:val="28"/>
          <w:szCs w:val="28"/>
          <w:lang w:val="uk-UA" w:eastAsia="uk-UA"/>
        </w:rPr>
        <w:t>Аналіз даних</w:t>
      </w:r>
      <w:r w:rsidR="00EA5A92" w:rsidRPr="007A33A2">
        <w:rPr>
          <w:rFonts w:ascii="Times New Roman" w:eastAsia="Times New Roman" w:hAnsi="Times New Roman" w:cs="Times New Roman"/>
          <w:sz w:val="28"/>
          <w:szCs w:val="28"/>
          <w:lang w:val="uk-UA" w:eastAsia="uk-UA"/>
        </w:rPr>
        <w:t xml:space="preserve"> з метою визначення</w:t>
      </w:r>
      <w:r w:rsidRPr="007A33A2">
        <w:rPr>
          <w:rFonts w:ascii="Times New Roman" w:eastAsia="Times New Roman" w:hAnsi="Times New Roman" w:cs="Times New Roman"/>
          <w:sz w:val="28"/>
          <w:szCs w:val="28"/>
          <w:lang w:val="uk-UA" w:eastAsia="uk-UA"/>
        </w:rPr>
        <w:t xml:space="preserve"> пріоритет</w:t>
      </w:r>
      <w:r w:rsidR="00866565" w:rsidRPr="007A33A2">
        <w:rPr>
          <w:rFonts w:ascii="Times New Roman" w:eastAsia="Times New Roman" w:hAnsi="Times New Roman" w:cs="Times New Roman"/>
          <w:sz w:val="28"/>
          <w:szCs w:val="28"/>
          <w:lang w:val="uk-UA" w:eastAsia="uk-UA"/>
        </w:rPr>
        <w:t>н</w:t>
      </w:r>
      <w:r w:rsidR="00495E4F">
        <w:rPr>
          <w:rFonts w:ascii="Times New Roman" w:eastAsia="Times New Roman" w:hAnsi="Times New Roman" w:cs="Times New Roman"/>
          <w:sz w:val="28"/>
          <w:szCs w:val="28"/>
          <w:lang w:val="uk-UA" w:eastAsia="uk-UA"/>
        </w:rPr>
        <w:t>о</w:t>
      </w:r>
      <w:r w:rsidR="00866565" w:rsidRPr="007A33A2">
        <w:rPr>
          <w:rFonts w:ascii="Times New Roman" w:eastAsia="Times New Roman" w:hAnsi="Times New Roman" w:cs="Times New Roman"/>
          <w:sz w:val="28"/>
          <w:szCs w:val="28"/>
          <w:lang w:val="uk-UA" w:eastAsia="uk-UA"/>
        </w:rPr>
        <w:t>ст</w:t>
      </w:r>
      <w:r w:rsidR="00EA5A92" w:rsidRPr="007A33A2">
        <w:rPr>
          <w:rFonts w:ascii="Times New Roman" w:eastAsia="Times New Roman" w:hAnsi="Times New Roman" w:cs="Times New Roman"/>
          <w:sz w:val="28"/>
          <w:szCs w:val="28"/>
          <w:lang w:val="uk-UA" w:eastAsia="uk-UA"/>
        </w:rPr>
        <w:t>і</w:t>
      </w:r>
      <w:r w:rsidRPr="007A33A2">
        <w:rPr>
          <w:rFonts w:ascii="Times New Roman" w:eastAsia="Times New Roman" w:hAnsi="Times New Roman" w:cs="Times New Roman"/>
          <w:sz w:val="28"/>
          <w:szCs w:val="28"/>
          <w:lang w:val="uk-UA" w:eastAsia="uk-UA"/>
        </w:rPr>
        <w:t xml:space="preserve"> закриття </w:t>
      </w:r>
      <w:r w:rsidR="00415034" w:rsidRPr="007A33A2">
        <w:rPr>
          <w:rFonts w:ascii="Times New Roman" w:eastAsia="Times New Roman" w:hAnsi="Times New Roman" w:cs="Times New Roman"/>
          <w:sz w:val="28"/>
          <w:szCs w:val="28"/>
          <w:lang w:val="uk-UA" w:eastAsia="uk-UA"/>
        </w:rPr>
        <w:t xml:space="preserve">вугледобувних </w:t>
      </w:r>
      <w:r w:rsidRPr="007A33A2">
        <w:rPr>
          <w:rFonts w:ascii="Times New Roman" w:eastAsia="Times New Roman" w:hAnsi="Times New Roman" w:cs="Times New Roman"/>
          <w:sz w:val="28"/>
          <w:szCs w:val="28"/>
          <w:lang w:val="uk-UA" w:eastAsia="uk-UA"/>
        </w:rPr>
        <w:t>підприємств</w:t>
      </w:r>
      <w:r w:rsidR="00866565" w:rsidRPr="007A33A2">
        <w:rPr>
          <w:rFonts w:ascii="Times New Roman" w:eastAsia="Times New Roman" w:hAnsi="Times New Roman" w:cs="Times New Roman"/>
          <w:sz w:val="28"/>
          <w:szCs w:val="28"/>
          <w:lang w:val="uk-UA" w:eastAsia="uk-UA"/>
        </w:rPr>
        <w:t xml:space="preserve"> </w:t>
      </w:r>
      <w:r w:rsidRPr="007A33A2">
        <w:rPr>
          <w:rFonts w:ascii="Times New Roman" w:eastAsia="Times New Roman" w:hAnsi="Times New Roman" w:cs="Times New Roman"/>
          <w:sz w:val="28"/>
          <w:szCs w:val="28"/>
          <w:lang w:val="uk-UA" w:eastAsia="uk-UA"/>
        </w:rPr>
        <w:t>з урахуванням економічної та технологічної доцільності;</w:t>
      </w:r>
    </w:p>
    <w:p w14:paraId="1423CA6B" w14:textId="4A538AF4" w:rsidR="00CD1AB2" w:rsidRPr="007A33A2" w:rsidRDefault="00EA5A92" w:rsidP="00CD1AB2">
      <w:pPr>
        <w:pStyle w:val="a5"/>
        <w:numPr>
          <w:ilvl w:val="0"/>
          <w:numId w:val="21"/>
        </w:numPr>
        <w:shd w:val="clear" w:color="auto" w:fill="FFFFFF"/>
        <w:spacing w:after="150"/>
        <w:jc w:val="both"/>
        <w:rPr>
          <w:rFonts w:ascii="Times New Roman" w:eastAsia="Times New Roman" w:hAnsi="Times New Roman" w:cs="Times New Roman"/>
          <w:sz w:val="28"/>
          <w:szCs w:val="28"/>
          <w:lang w:val="uk-UA" w:eastAsia="uk-UA"/>
        </w:rPr>
      </w:pPr>
      <w:r w:rsidRPr="007A33A2">
        <w:rPr>
          <w:rFonts w:ascii="Times New Roman" w:eastAsia="Times New Roman" w:hAnsi="Times New Roman" w:cs="Times New Roman"/>
          <w:sz w:val="28"/>
          <w:szCs w:val="28"/>
          <w:lang w:val="uk-UA" w:eastAsia="uk-UA"/>
        </w:rPr>
        <w:t xml:space="preserve">Координація та моніторинг стану підготовки </w:t>
      </w:r>
      <w:r w:rsidR="00CD1AB2" w:rsidRPr="007A33A2">
        <w:rPr>
          <w:rFonts w:ascii="Times New Roman" w:eastAsia="Times New Roman" w:hAnsi="Times New Roman" w:cs="Times New Roman"/>
          <w:sz w:val="28"/>
          <w:szCs w:val="28"/>
          <w:lang w:val="uk-UA" w:eastAsia="uk-UA"/>
        </w:rPr>
        <w:t>вугледобувних підприємств до реформування вугільної галузі, зокрема:</w:t>
      </w:r>
    </w:p>
    <w:p w14:paraId="350BFA9F" w14:textId="215006AB" w:rsidR="00CD1AB2" w:rsidRPr="007A33A2" w:rsidRDefault="00CD1AB2" w:rsidP="00CD1AB2">
      <w:pPr>
        <w:pStyle w:val="a5"/>
        <w:numPr>
          <w:ilvl w:val="0"/>
          <w:numId w:val="22"/>
        </w:numPr>
        <w:shd w:val="clear" w:color="auto" w:fill="FFFFFF"/>
        <w:spacing w:after="150"/>
        <w:jc w:val="both"/>
        <w:rPr>
          <w:rFonts w:ascii="Times New Roman" w:eastAsia="Times New Roman" w:hAnsi="Times New Roman" w:cs="Times New Roman"/>
          <w:sz w:val="28"/>
          <w:szCs w:val="28"/>
          <w:lang w:val="uk-UA" w:eastAsia="uk-UA"/>
        </w:rPr>
      </w:pPr>
      <w:r w:rsidRPr="007A33A2">
        <w:rPr>
          <w:rFonts w:ascii="Times New Roman" w:eastAsia="Times New Roman" w:hAnsi="Times New Roman" w:cs="Times New Roman"/>
          <w:sz w:val="28"/>
          <w:szCs w:val="28"/>
          <w:lang w:val="uk-UA" w:eastAsia="uk-UA"/>
        </w:rPr>
        <w:t xml:space="preserve">Аналіз витрат на технологічне закриття </w:t>
      </w:r>
      <w:r w:rsidR="00415034" w:rsidRPr="007A33A2">
        <w:rPr>
          <w:rFonts w:ascii="Times New Roman" w:eastAsia="Times New Roman" w:hAnsi="Times New Roman" w:cs="Times New Roman"/>
          <w:sz w:val="28"/>
          <w:szCs w:val="28"/>
          <w:lang w:val="uk-UA" w:eastAsia="uk-UA"/>
        </w:rPr>
        <w:t>вугледобувних</w:t>
      </w:r>
      <w:r w:rsidR="00A70B86" w:rsidRPr="007A33A2">
        <w:rPr>
          <w:rFonts w:ascii="Times New Roman" w:eastAsia="Times New Roman" w:hAnsi="Times New Roman" w:cs="Times New Roman"/>
          <w:sz w:val="28"/>
          <w:szCs w:val="28"/>
          <w:lang w:val="uk-UA" w:eastAsia="uk-UA"/>
        </w:rPr>
        <w:t xml:space="preserve"> підприємств</w:t>
      </w:r>
      <w:r w:rsidR="00415034" w:rsidRPr="007A33A2">
        <w:rPr>
          <w:rFonts w:ascii="Times New Roman" w:eastAsia="Times New Roman" w:hAnsi="Times New Roman" w:cs="Times New Roman"/>
          <w:sz w:val="28"/>
          <w:szCs w:val="28"/>
          <w:lang w:val="uk-UA" w:eastAsia="uk-UA"/>
        </w:rPr>
        <w:t xml:space="preserve"> </w:t>
      </w:r>
      <w:r w:rsidR="00DC15B6" w:rsidRPr="007A33A2">
        <w:rPr>
          <w:rFonts w:ascii="Times New Roman" w:eastAsia="Times New Roman" w:hAnsi="Times New Roman" w:cs="Times New Roman"/>
          <w:sz w:val="28"/>
          <w:szCs w:val="28"/>
          <w:lang w:val="uk-UA" w:eastAsia="uk-UA"/>
        </w:rPr>
        <w:t xml:space="preserve">(в </w:t>
      </w:r>
      <w:proofErr w:type="spellStart"/>
      <w:r w:rsidR="00DC15B6" w:rsidRPr="007A33A2">
        <w:rPr>
          <w:rFonts w:ascii="Times New Roman" w:eastAsia="Times New Roman" w:hAnsi="Times New Roman" w:cs="Times New Roman"/>
          <w:sz w:val="28"/>
          <w:szCs w:val="28"/>
          <w:lang w:val="uk-UA" w:eastAsia="uk-UA"/>
        </w:rPr>
        <w:t>т.ч</w:t>
      </w:r>
      <w:proofErr w:type="spellEnd"/>
      <w:r w:rsidR="00DC15B6" w:rsidRPr="007A33A2">
        <w:rPr>
          <w:rFonts w:ascii="Times New Roman" w:eastAsia="Times New Roman" w:hAnsi="Times New Roman" w:cs="Times New Roman"/>
          <w:sz w:val="28"/>
          <w:szCs w:val="28"/>
          <w:lang w:val="uk-UA" w:eastAsia="uk-UA"/>
        </w:rPr>
        <w:t>. факторний аналіз, технічно-економічне обґрунтування)</w:t>
      </w:r>
    </w:p>
    <w:p w14:paraId="291C69C4" w14:textId="42892751" w:rsidR="00CD1AB2" w:rsidRPr="007A33A2" w:rsidRDefault="00B80DC6" w:rsidP="00CD1AB2">
      <w:pPr>
        <w:pStyle w:val="a5"/>
        <w:numPr>
          <w:ilvl w:val="0"/>
          <w:numId w:val="22"/>
        </w:numPr>
        <w:shd w:val="clear" w:color="auto" w:fill="FFFFFF"/>
        <w:spacing w:after="150"/>
        <w:jc w:val="both"/>
        <w:rPr>
          <w:rFonts w:ascii="Times New Roman" w:eastAsia="Times New Roman" w:hAnsi="Times New Roman" w:cs="Times New Roman"/>
          <w:sz w:val="28"/>
          <w:szCs w:val="28"/>
          <w:lang w:val="uk-UA" w:eastAsia="uk-UA"/>
        </w:rPr>
      </w:pPr>
      <w:r w:rsidRPr="007A33A2">
        <w:rPr>
          <w:rFonts w:ascii="Times New Roman" w:eastAsia="Times New Roman" w:hAnsi="Times New Roman" w:cs="Times New Roman"/>
          <w:sz w:val="28"/>
          <w:szCs w:val="28"/>
          <w:lang w:val="uk-UA" w:eastAsia="uk-UA"/>
        </w:rPr>
        <w:t>Вдосконалення</w:t>
      </w:r>
      <w:r w:rsidR="00CD1AB2" w:rsidRPr="007A33A2">
        <w:rPr>
          <w:rFonts w:ascii="Times New Roman" w:eastAsia="Times New Roman" w:hAnsi="Times New Roman" w:cs="Times New Roman"/>
          <w:sz w:val="28"/>
          <w:szCs w:val="28"/>
          <w:lang w:val="uk-UA" w:eastAsia="uk-UA"/>
        </w:rPr>
        <w:t xml:space="preserve"> системи державної підтримки </w:t>
      </w:r>
      <w:r w:rsidR="00415034" w:rsidRPr="007A33A2">
        <w:rPr>
          <w:rFonts w:ascii="Times New Roman" w:eastAsia="Times New Roman" w:hAnsi="Times New Roman" w:cs="Times New Roman"/>
          <w:sz w:val="28"/>
          <w:szCs w:val="28"/>
          <w:lang w:val="uk-UA" w:eastAsia="uk-UA"/>
        </w:rPr>
        <w:t xml:space="preserve">вугледобувних </w:t>
      </w:r>
      <w:r w:rsidR="00CD1AB2" w:rsidRPr="007A33A2">
        <w:rPr>
          <w:rFonts w:ascii="Times New Roman" w:eastAsia="Times New Roman" w:hAnsi="Times New Roman" w:cs="Times New Roman"/>
          <w:sz w:val="28"/>
          <w:szCs w:val="28"/>
          <w:lang w:val="uk-UA" w:eastAsia="uk-UA"/>
        </w:rPr>
        <w:t>підприємств;</w:t>
      </w:r>
    </w:p>
    <w:p w14:paraId="12C2EFCB" w14:textId="1502101B" w:rsidR="00916692" w:rsidRPr="007A33A2" w:rsidRDefault="00CD1AB2" w:rsidP="00CD1AB2">
      <w:pPr>
        <w:pStyle w:val="a5"/>
        <w:numPr>
          <w:ilvl w:val="0"/>
          <w:numId w:val="21"/>
        </w:numPr>
        <w:shd w:val="clear" w:color="auto" w:fill="FFFFFF"/>
        <w:spacing w:after="150"/>
        <w:jc w:val="both"/>
        <w:rPr>
          <w:rFonts w:ascii="Times New Roman" w:eastAsia="Times New Roman" w:hAnsi="Times New Roman" w:cs="Times New Roman"/>
          <w:sz w:val="28"/>
          <w:szCs w:val="28"/>
          <w:lang w:val="uk-UA" w:eastAsia="uk-UA"/>
        </w:rPr>
      </w:pPr>
      <w:r w:rsidRPr="007A33A2">
        <w:rPr>
          <w:rFonts w:ascii="Times New Roman" w:eastAsia="Times New Roman" w:hAnsi="Times New Roman" w:cs="Times New Roman"/>
          <w:sz w:val="28"/>
          <w:szCs w:val="28"/>
          <w:lang w:val="uk-UA" w:eastAsia="uk-UA"/>
        </w:rPr>
        <w:t xml:space="preserve">Розробка рекомендацій щодо внесення змін до </w:t>
      </w:r>
      <w:r w:rsidR="007A33A2" w:rsidRPr="007A33A2">
        <w:rPr>
          <w:rFonts w:ascii="Times New Roman" w:eastAsia="Times New Roman" w:hAnsi="Times New Roman" w:cs="Times New Roman"/>
          <w:sz w:val="28"/>
          <w:szCs w:val="28"/>
          <w:lang w:val="uk-UA" w:eastAsia="uk-UA"/>
        </w:rPr>
        <w:t>низки</w:t>
      </w:r>
      <w:r w:rsidR="004D6D51" w:rsidRPr="007A33A2">
        <w:rPr>
          <w:rFonts w:ascii="Times New Roman" w:eastAsia="Times New Roman" w:hAnsi="Times New Roman" w:cs="Times New Roman"/>
          <w:sz w:val="28"/>
          <w:szCs w:val="28"/>
          <w:lang w:val="uk-UA" w:eastAsia="uk-UA"/>
        </w:rPr>
        <w:t xml:space="preserve"> нормативно-правових актів </w:t>
      </w:r>
      <w:r w:rsidR="00B80DC6" w:rsidRPr="007A33A2">
        <w:rPr>
          <w:rFonts w:ascii="Times New Roman" w:eastAsia="Times New Roman" w:hAnsi="Times New Roman" w:cs="Times New Roman"/>
          <w:sz w:val="28"/>
          <w:szCs w:val="28"/>
          <w:lang w:val="uk-UA" w:eastAsia="uk-UA"/>
        </w:rPr>
        <w:t>з</w:t>
      </w:r>
      <w:r w:rsidRPr="007A33A2">
        <w:rPr>
          <w:rFonts w:ascii="Times New Roman" w:eastAsia="Times New Roman" w:hAnsi="Times New Roman" w:cs="Times New Roman"/>
          <w:sz w:val="28"/>
          <w:szCs w:val="28"/>
          <w:lang w:val="uk-UA" w:eastAsia="uk-UA"/>
        </w:rPr>
        <w:t xml:space="preserve"> підготовки </w:t>
      </w:r>
      <w:r w:rsidR="00415034" w:rsidRPr="007A33A2">
        <w:rPr>
          <w:rFonts w:ascii="Times New Roman" w:eastAsia="Times New Roman" w:hAnsi="Times New Roman" w:cs="Times New Roman"/>
          <w:sz w:val="28"/>
          <w:szCs w:val="28"/>
          <w:lang w:val="uk-UA" w:eastAsia="uk-UA"/>
        </w:rPr>
        <w:t xml:space="preserve">вугледобувних </w:t>
      </w:r>
      <w:r w:rsidRPr="007A33A2">
        <w:rPr>
          <w:rFonts w:ascii="Times New Roman" w:eastAsia="Times New Roman" w:hAnsi="Times New Roman" w:cs="Times New Roman"/>
          <w:sz w:val="28"/>
          <w:szCs w:val="28"/>
          <w:lang w:val="uk-UA" w:eastAsia="uk-UA"/>
        </w:rPr>
        <w:t>підприємств до реформування галузі та створення належних умов для залучення приватних інвестицій.</w:t>
      </w:r>
    </w:p>
    <w:p w14:paraId="752F74EF" w14:textId="1CAD3917" w:rsidR="001F0243" w:rsidRPr="007A33A2" w:rsidRDefault="0088650C" w:rsidP="001F0243">
      <w:pPr>
        <w:shd w:val="clear" w:color="auto" w:fill="FFFFFF"/>
        <w:spacing w:after="150" w:line="240" w:lineRule="auto"/>
        <w:jc w:val="both"/>
        <w:rPr>
          <w:rFonts w:ascii="Times New Roman" w:eastAsia="Times New Roman" w:hAnsi="Times New Roman" w:cs="Times New Roman"/>
          <w:i/>
          <w:iCs/>
          <w:sz w:val="28"/>
          <w:szCs w:val="28"/>
          <w:lang w:eastAsia="uk-UA"/>
        </w:rPr>
      </w:pPr>
      <w:bookmarkStart w:id="5" w:name="_Hlk63708572"/>
      <w:r w:rsidRPr="007A33A2">
        <w:rPr>
          <w:rFonts w:ascii="Times New Roman" w:eastAsia="Times New Roman" w:hAnsi="Times New Roman" w:cs="Times New Roman"/>
          <w:i/>
          <w:iCs/>
          <w:sz w:val="28"/>
          <w:szCs w:val="28"/>
          <w:lang w:eastAsia="uk-UA"/>
        </w:rPr>
        <w:t xml:space="preserve">Очікувані результати від </w:t>
      </w:r>
      <w:r w:rsidR="004D4D1D">
        <w:rPr>
          <w:rFonts w:ascii="Times New Roman" w:eastAsia="Times New Roman" w:hAnsi="Times New Roman" w:cs="Times New Roman"/>
          <w:i/>
          <w:iCs/>
          <w:sz w:val="28"/>
          <w:szCs w:val="28"/>
          <w:lang w:eastAsia="uk-UA"/>
        </w:rPr>
        <w:t>е</w:t>
      </w:r>
      <w:r w:rsidR="00657F7F" w:rsidRPr="007A33A2">
        <w:rPr>
          <w:rFonts w:ascii="Times New Roman" w:eastAsia="Times New Roman" w:hAnsi="Times New Roman" w:cs="Times New Roman"/>
          <w:i/>
          <w:iCs/>
          <w:sz w:val="28"/>
          <w:szCs w:val="28"/>
          <w:lang w:eastAsia="uk-UA"/>
        </w:rPr>
        <w:t>ксперт</w:t>
      </w:r>
      <w:r w:rsidRPr="007A33A2">
        <w:rPr>
          <w:rFonts w:ascii="Times New Roman" w:eastAsia="Times New Roman" w:hAnsi="Times New Roman" w:cs="Times New Roman"/>
          <w:i/>
          <w:iCs/>
          <w:sz w:val="28"/>
          <w:szCs w:val="28"/>
          <w:lang w:eastAsia="uk-UA"/>
        </w:rPr>
        <w:t>а</w:t>
      </w:r>
      <w:r w:rsidR="00657F7F" w:rsidRPr="007A33A2">
        <w:rPr>
          <w:rFonts w:ascii="Times New Roman" w:eastAsia="Times New Roman" w:hAnsi="Times New Roman" w:cs="Times New Roman"/>
          <w:i/>
          <w:iCs/>
          <w:sz w:val="28"/>
          <w:szCs w:val="28"/>
          <w:lang w:eastAsia="uk-UA"/>
        </w:rPr>
        <w:t xml:space="preserve"> з реформи вугільної промисловості</w:t>
      </w:r>
      <w:bookmarkEnd w:id="5"/>
      <w:r w:rsidR="001F0243" w:rsidRPr="007A33A2">
        <w:rPr>
          <w:rFonts w:ascii="Times New Roman" w:eastAsia="Times New Roman" w:hAnsi="Times New Roman" w:cs="Times New Roman"/>
          <w:i/>
          <w:iCs/>
          <w:sz w:val="28"/>
          <w:szCs w:val="28"/>
          <w:lang w:eastAsia="uk-UA"/>
        </w:rPr>
        <w:t>:</w:t>
      </w:r>
    </w:p>
    <w:p w14:paraId="69195985" w14:textId="1086A15C" w:rsidR="00533491" w:rsidRDefault="00533491" w:rsidP="00CD1AB2">
      <w:pPr>
        <w:pStyle w:val="a5"/>
        <w:numPr>
          <w:ilvl w:val="0"/>
          <w:numId w:val="23"/>
        </w:numPr>
        <w:shd w:val="clear" w:color="auto" w:fill="FFFFFF"/>
        <w:spacing w:after="150"/>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Рекомендації до оновленої Національної енергетичної стратегії до 2050 року в частині вугільної промисловості;</w:t>
      </w:r>
    </w:p>
    <w:p w14:paraId="42E1864D" w14:textId="2AADD035" w:rsidR="00CD1AB2" w:rsidRPr="007A33A2" w:rsidRDefault="00533491" w:rsidP="00CD1AB2">
      <w:pPr>
        <w:pStyle w:val="a5"/>
        <w:numPr>
          <w:ilvl w:val="0"/>
          <w:numId w:val="23"/>
        </w:numPr>
        <w:shd w:val="clear" w:color="auto" w:fill="FFFFFF"/>
        <w:spacing w:after="150"/>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 xml:space="preserve">Рекомендації до </w:t>
      </w:r>
      <w:r w:rsidR="00CD1AB2" w:rsidRPr="007A33A2">
        <w:rPr>
          <w:rFonts w:ascii="Times New Roman" w:eastAsia="Times New Roman" w:hAnsi="Times New Roman" w:cs="Times New Roman"/>
          <w:sz w:val="28"/>
          <w:szCs w:val="28"/>
          <w:lang w:val="uk-UA" w:eastAsia="uk-UA"/>
        </w:rPr>
        <w:t>Стратегічн</w:t>
      </w:r>
      <w:r>
        <w:rPr>
          <w:rFonts w:ascii="Times New Roman" w:eastAsia="Times New Roman" w:hAnsi="Times New Roman" w:cs="Times New Roman"/>
          <w:sz w:val="28"/>
          <w:szCs w:val="28"/>
          <w:lang w:val="uk-UA" w:eastAsia="uk-UA"/>
        </w:rPr>
        <w:t>ого</w:t>
      </w:r>
      <w:r w:rsidR="00CD1AB2" w:rsidRPr="007A33A2">
        <w:rPr>
          <w:rFonts w:ascii="Times New Roman" w:eastAsia="Times New Roman" w:hAnsi="Times New Roman" w:cs="Times New Roman"/>
          <w:sz w:val="28"/>
          <w:szCs w:val="28"/>
          <w:lang w:val="uk-UA" w:eastAsia="uk-UA"/>
        </w:rPr>
        <w:t xml:space="preserve"> план</w:t>
      </w:r>
      <w:r>
        <w:rPr>
          <w:rFonts w:ascii="Times New Roman" w:eastAsia="Times New Roman" w:hAnsi="Times New Roman" w:cs="Times New Roman"/>
          <w:sz w:val="28"/>
          <w:szCs w:val="28"/>
          <w:lang w:val="uk-UA" w:eastAsia="uk-UA"/>
        </w:rPr>
        <w:t>у</w:t>
      </w:r>
      <w:r w:rsidR="00590259" w:rsidRPr="007A33A2">
        <w:rPr>
          <w:rFonts w:ascii="Times New Roman" w:eastAsia="Times New Roman" w:hAnsi="Times New Roman" w:cs="Times New Roman"/>
          <w:sz w:val="28"/>
          <w:szCs w:val="28"/>
          <w:lang w:val="uk-UA" w:eastAsia="uk-UA"/>
        </w:rPr>
        <w:t xml:space="preserve"> </w:t>
      </w:r>
      <w:r w:rsidR="0088650C" w:rsidRPr="007A33A2">
        <w:rPr>
          <w:rFonts w:ascii="Times New Roman" w:eastAsia="Times New Roman" w:hAnsi="Times New Roman" w:cs="Times New Roman"/>
          <w:sz w:val="28"/>
          <w:szCs w:val="28"/>
          <w:lang w:val="uk-UA" w:eastAsia="uk-UA"/>
        </w:rPr>
        <w:t>розвитку</w:t>
      </w:r>
      <w:r>
        <w:rPr>
          <w:rFonts w:ascii="Times New Roman" w:eastAsia="Times New Roman" w:hAnsi="Times New Roman" w:cs="Times New Roman"/>
          <w:sz w:val="28"/>
          <w:szCs w:val="28"/>
          <w:lang w:val="uk-UA" w:eastAsia="uk-UA"/>
        </w:rPr>
        <w:t xml:space="preserve"> окремих </w:t>
      </w:r>
      <w:r w:rsidR="0088650C" w:rsidRPr="007A33A2">
        <w:rPr>
          <w:rFonts w:ascii="Times New Roman" w:eastAsia="Times New Roman" w:hAnsi="Times New Roman" w:cs="Times New Roman"/>
          <w:sz w:val="28"/>
          <w:szCs w:val="28"/>
          <w:lang w:val="uk-UA" w:eastAsia="uk-UA"/>
        </w:rPr>
        <w:t xml:space="preserve"> </w:t>
      </w:r>
      <w:r w:rsidR="00CD1AB2" w:rsidRPr="007A33A2">
        <w:rPr>
          <w:rFonts w:ascii="Times New Roman" w:eastAsia="Times New Roman" w:hAnsi="Times New Roman" w:cs="Times New Roman"/>
          <w:sz w:val="28"/>
          <w:szCs w:val="28"/>
          <w:lang w:val="uk-UA" w:eastAsia="uk-UA"/>
        </w:rPr>
        <w:t xml:space="preserve">державних </w:t>
      </w:r>
      <w:r w:rsidR="00415034" w:rsidRPr="007A33A2">
        <w:rPr>
          <w:rFonts w:ascii="Times New Roman" w:eastAsia="Times New Roman" w:hAnsi="Times New Roman" w:cs="Times New Roman"/>
          <w:sz w:val="28"/>
          <w:szCs w:val="28"/>
          <w:lang w:val="uk-UA" w:eastAsia="uk-UA"/>
        </w:rPr>
        <w:t xml:space="preserve">вугледобувних підприємств </w:t>
      </w:r>
      <w:r w:rsidR="0088650C" w:rsidRPr="007A33A2">
        <w:rPr>
          <w:rFonts w:ascii="Times New Roman" w:eastAsia="Times New Roman" w:hAnsi="Times New Roman" w:cs="Times New Roman"/>
          <w:sz w:val="28"/>
          <w:szCs w:val="28"/>
          <w:lang w:val="uk-UA" w:eastAsia="uk-UA"/>
        </w:rPr>
        <w:t xml:space="preserve">з урахуванням потреб енергетичного сектору економіки </w:t>
      </w:r>
      <w:r w:rsidR="00CD1AB2" w:rsidRPr="007A33A2">
        <w:rPr>
          <w:rFonts w:ascii="Times New Roman" w:eastAsia="Times New Roman" w:hAnsi="Times New Roman" w:cs="Times New Roman"/>
          <w:sz w:val="28"/>
          <w:szCs w:val="28"/>
          <w:lang w:val="uk-UA" w:eastAsia="uk-UA"/>
        </w:rPr>
        <w:t>на період до 2030 року</w:t>
      </w:r>
      <w:r>
        <w:rPr>
          <w:rFonts w:ascii="Times New Roman" w:eastAsia="Times New Roman" w:hAnsi="Times New Roman" w:cs="Times New Roman"/>
          <w:sz w:val="28"/>
          <w:szCs w:val="28"/>
          <w:lang w:val="uk-UA" w:eastAsia="uk-UA"/>
        </w:rPr>
        <w:t xml:space="preserve"> та пріоритетів державної політики справедливої трансформації вугільних регіонів</w:t>
      </w:r>
      <w:r w:rsidR="00CD1AB2" w:rsidRPr="007A33A2">
        <w:rPr>
          <w:rFonts w:ascii="Times New Roman" w:eastAsia="Times New Roman" w:hAnsi="Times New Roman" w:cs="Times New Roman"/>
          <w:sz w:val="28"/>
          <w:szCs w:val="28"/>
          <w:lang w:val="uk-UA" w:eastAsia="uk-UA"/>
        </w:rPr>
        <w:t>;</w:t>
      </w:r>
    </w:p>
    <w:p w14:paraId="223CC89D" w14:textId="1AAB4685" w:rsidR="00657F7F" w:rsidRPr="007A33A2" w:rsidRDefault="007A33A2" w:rsidP="00CD1AB2">
      <w:pPr>
        <w:pStyle w:val="a5"/>
        <w:numPr>
          <w:ilvl w:val="0"/>
          <w:numId w:val="23"/>
        </w:numPr>
        <w:shd w:val="clear" w:color="auto" w:fill="FFFFFF"/>
        <w:spacing w:after="150"/>
        <w:jc w:val="both"/>
        <w:rPr>
          <w:rFonts w:ascii="Times New Roman" w:eastAsia="Times New Roman" w:hAnsi="Times New Roman" w:cs="Times New Roman"/>
          <w:sz w:val="28"/>
          <w:szCs w:val="28"/>
          <w:lang w:val="uk-UA" w:eastAsia="uk-UA"/>
        </w:rPr>
      </w:pPr>
      <w:r w:rsidRPr="007A33A2">
        <w:rPr>
          <w:rFonts w:ascii="Times New Roman" w:eastAsia="Times New Roman" w:hAnsi="Times New Roman" w:cs="Times New Roman"/>
          <w:sz w:val="28"/>
          <w:szCs w:val="28"/>
          <w:lang w:val="uk-UA" w:eastAsia="uk-UA"/>
        </w:rPr>
        <w:t xml:space="preserve">Звіт за результатами </w:t>
      </w:r>
      <w:r w:rsidR="00533491">
        <w:rPr>
          <w:rFonts w:ascii="Times New Roman" w:eastAsia="Times New Roman" w:hAnsi="Times New Roman" w:cs="Times New Roman"/>
          <w:sz w:val="28"/>
          <w:szCs w:val="28"/>
          <w:lang w:val="uk-UA" w:eastAsia="uk-UA"/>
        </w:rPr>
        <w:t xml:space="preserve">аналізу діяльності </w:t>
      </w:r>
      <w:r w:rsidRPr="007A33A2">
        <w:rPr>
          <w:rFonts w:ascii="Times New Roman" w:eastAsia="Times New Roman" w:hAnsi="Times New Roman" w:cs="Times New Roman"/>
          <w:sz w:val="28"/>
          <w:szCs w:val="28"/>
          <w:lang w:val="uk-UA" w:eastAsia="uk-UA"/>
        </w:rPr>
        <w:t xml:space="preserve"> </w:t>
      </w:r>
      <w:r w:rsidR="00533491">
        <w:rPr>
          <w:rFonts w:ascii="Times New Roman" w:eastAsia="Times New Roman" w:hAnsi="Times New Roman" w:cs="Times New Roman"/>
          <w:sz w:val="28"/>
          <w:szCs w:val="28"/>
          <w:lang w:val="uk-UA" w:eastAsia="uk-UA"/>
        </w:rPr>
        <w:t xml:space="preserve">окремих </w:t>
      </w:r>
      <w:r w:rsidR="00657F7F" w:rsidRPr="007A33A2">
        <w:rPr>
          <w:rFonts w:ascii="Times New Roman" w:eastAsia="Times New Roman" w:hAnsi="Times New Roman" w:cs="Times New Roman"/>
          <w:sz w:val="28"/>
          <w:szCs w:val="28"/>
          <w:lang w:val="uk-UA" w:eastAsia="uk-UA"/>
        </w:rPr>
        <w:t xml:space="preserve">державних </w:t>
      </w:r>
      <w:r w:rsidR="00415034" w:rsidRPr="007A33A2">
        <w:rPr>
          <w:rFonts w:ascii="Times New Roman" w:eastAsia="Times New Roman" w:hAnsi="Times New Roman" w:cs="Times New Roman"/>
          <w:sz w:val="28"/>
          <w:szCs w:val="28"/>
          <w:lang w:val="uk-UA" w:eastAsia="uk-UA"/>
        </w:rPr>
        <w:t>вугледобувних підприємств</w:t>
      </w:r>
      <w:r w:rsidR="00657F7F" w:rsidRPr="007A33A2">
        <w:rPr>
          <w:rFonts w:ascii="Times New Roman" w:eastAsia="Times New Roman" w:hAnsi="Times New Roman" w:cs="Times New Roman"/>
          <w:sz w:val="28"/>
          <w:szCs w:val="28"/>
          <w:lang w:val="uk-UA" w:eastAsia="uk-UA"/>
        </w:rPr>
        <w:t>, їх виробнич</w:t>
      </w:r>
      <w:r w:rsidR="00590259" w:rsidRPr="007A33A2">
        <w:rPr>
          <w:rFonts w:ascii="Times New Roman" w:eastAsia="Times New Roman" w:hAnsi="Times New Roman" w:cs="Times New Roman"/>
          <w:sz w:val="28"/>
          <w:szCs w:val="28"/>
          <w:lang w:val="uk-UA" w:eastAsia="uk-UA"/>
        </w:rPr>
        <w:t>ого</w:t>
      </w:r>
      <w:r w:rsidR="00657F7F" w:rsidRPr="007A33A2">
        <w:rPr>
          <w:rFonts w:ascii="Times New Roman" w:eastAsia="Times New Roman" w:hAnsi="Times New Roman" w:cs="Times New Roman"/>
          <w:sz w:val="28"/>
          <w:szCs w:val="28"/>
          <w:lang w:val="uk-UA" w:eastAsia="uk-UA"/>
        </w:rPr>
        <w:t xml:space="preserve"> потенціал</w:t>
      </w:r>
      <w:r w:rsidR="00590259" w:rsidRPr="007A33A2">
        <w:rPr>
          <w:rFonts w:ascii="Times New Roman" w:eastAsia="Times New Roman" w:hAnsi="Times New Roman" w:cs="Times New Roman"/>
          <w:sz w:val="28"/>
          <w:szCs w:val="28"/>
          <w:lang w:val="uk-UA" w:eastAsia="uk-UA"/>
        </w:rPr>
        <w:t>у</w:t>
      </w:r>
      <w:r w:rsidR="00657F7F" w:rsidRPr="007A33A2">
        <w:rPr>
          <w:rFonts w:ascii="Times New Roman" w:eastAsia="Times New Roman" w:hAnsi="Times New Roman" w:cs="Times New Roman"/>
          <w:sz w:val="28"/>
          <w:szCs w:val="28"/>
          <w:lang w:val="uk-UA" w:eastAsia="uk-UA"/>
        </w:rPr>
        <w:t xml:space="preserve"> та фінансової звітності</w:t>
      </w:r>
      <w:r w:rsidR="006A196C" w:rsidRPr="007A33A2">
        <w:rPr>
          <w:rFonts w:ascii="Times New Roman" w:eastAsia="Times New Roman" w:hAnsi="Times New Roman" w:cs="Times New Roman"/>
          <w:sz w:val="28"/>
          <w:szCs w:val="28"/>
          <w:lang w:val="uk-UA" w:eastAsia="uk-UA"/>
        </w:rPr>
        <w:t xml:space="preserve"> та відповідні висновки з рекомендаціями</w:t>
      </w:r>
      <w:r w:rsidR="00657F7F" w:rsidRPr="007A33A2">
        <w:rPr>
          <w:rFonts w:ascii="Times New Roman" w:eastAsia="Times New Roman" w:hAnsi="Times New Roman" w:cs="Times New Roman"/>
          <w:sz w:val="28"/>
          <w:szCs w:val="28"/>
          <w:lang w:val="uk-UA" w:eastAsia="uk-UA"/>
        </w:rPr>
        <w:t>;</w:t>
      </w:r>
    </w:p>
    <w:p w14:paraId="60EA0CA4" w14:textId="5F5F2832" w:rsidR="00CD1AB2" w:rsidRPr="007A33A2" w:rsidRDefault="007A33A2" w:rsidP="00CD1AB2">
      <w:pPr>
        <w:pStyle w:val="a5"/>
        <w:numPr>
          <w:ilvl w:val="0"/>
          <w:numId w:val="23"/>
        </w:numPr>
        <w:shd w:val="clear" w:color="auto" w:fill="FFFFFF"/>
        <w:spacing w:after="150"/>
        <w:jc w:val="both"/>
        <w:rPr>
          <w:rFonts w:ascii="Times New Roman" w:eastAsia="Times New Roman" w:hAnsi="Times New Roman" w:cs="Times New Roman"/>
          <w:sz w:val="28"/>
          <w:szCs w:val="28"/>
          <w:lang w:val="uk-UA" w:eastAsia="uk-UA"/>
        </w:rPr>
      </w:pPr>
      <w:r w:rsidRPr="007A33A2">
        <w:rPr>
          <w:rFonts w:ascii="Times New Roman" w:eastAsia="Times New Roman" w:hAnsi="Times New Roman" w:cs="Times New Roman"/>
          <w:sz w:val="28"/>
          <w:szCs w:val="28"/>
          <w:lang w:val="uk-UA" w:eastAsia="uk-UA"/>
        </w:rPr>
        <w:t xml:space="preserve">Звіт за результатами </w:t>
      </w:r>
      <w:r w:rsidR="003F2FCC" w:rsidRPr="007A33A2">
        <w:rPr>
          <w:rFonts w:ascii="Times New Roman" w:eastAsia="Times New Roman" w:hAnsi="Times New Roman" w:cs="Times New Roman"/>
          <w:sz w:val="28"/>
          <w:szCs w:val="28"/>
          <w:lang w:val="uk-UA" w:eastAsia="uk-UA"/>
        </w:rPr>
        <w:t>а</w:t>
      </w:r>
      <w:r w:rsidR="00CD1AB2" w:rsidRPr="007A33A2">
        <w:rPr>
          <w:rFonts w:ascii="Times New Roman" w:eastAsia="Times New Roman" w:hAnsi="Times New Roman" w:cs="Times New Roman"/>
          <w:sz w:val="28"/>
          <w:szCs w:val="28"/>
          <w:lang w:val="uk-UA" w:eastAsia="uk-UA"/>
        </w:rPr>
        <w:t>наліз</w:t>
      </w:r>
      <w:r w:rsidR="003F2FCC" w:rsidRPr="007A33A2">
        <w:rPr>
          <w:rFonts w:ascii="Times New Roman" w:eastAsia="Times New Roman" w:hAnsi="Times New Roman" w:cs="Times New Roman"/>
          <w:sz w:val="28"/>
          <w:szCs w:val="28"/>
          <w:lang w:val="uk-UA" w:eastAsia="uk-UA"/>
        </w:rPr>
        <w:t>у</w:t>
      </w:r>
      <w:r w:rsidR="00CD1AB2" w:rsidRPr="007A33A2">
        <w:rPr>
          <w:rFonts w:ascii="Times New Roman" w:eastAsia="Times New Roman" w:hAnsi="Times New Roman" w:cs="Times New Roman"/>
          <w:sz w:val="28"/>
          <w:szCs w:val="28"/>
          <w:lang w:val="uk-UA" w:eastAsia="uk-UA"/>
        </w:rPr>
        <w:t xml:space="preserve"> витрат на технологічне закриття </w:t>
      </w:r>
      <w:r w:rsidR="00533491">
        <w:rPr>
          <w:rFonts w:ascii="Times New Roman" w:eastAsia="Times New Roman" w:hAnsi="Times New Roman" w:cs="Times New Roman"/>
          <w:sz w:val="28"/>
          <w:szCs w:val="28"/>
          <w:lang w:val="uk-UA" w:eastAsia="uk-UA"/>
        </w:rPr>
        <w:t xml:space="preserve">окремих </w:t>
      </w:r>
      <w:r w:rsidR="00415034" w:rsidRPr="007A33A2">
        <w:rPr>
          <w:rFonts w:ascii="Times New Roman" w:eastAsia="Times New Roman" w:hAnsi="Times New Roman" w:cs="Times New Roman"/>
          <w:sz w:val="28"/>
          <w:szCs w:val="28"/>
          <w:lang w:val="uk-UA" w:eastAsia="uk-UA"/>
        </w:rPr>
        <w:t>вугледобувних підприємств</w:t>
      </w:r>
      <w:r w:rsidR="00CD1AB2" w:rsidRPr="007A33A2">
        <w:rPr>
          <w:rFonts w:ascii="Times New Roman" w:eastAsia="Times New Roman" w:hAnsi="Times New Roman" w:cs="Times New Roman"/>
          <w:sz w:val="28"/>
          <w:szCs w:val="28"/>
          <w:lang w:val="uk-UA" w:eastAsia="uk-UA"/>
        </w:rPr>
        <w:t>;</w:t>
      </w:r>
    </w:p>
    <w:p w14:paraId="1A3F245C" w14:textId="6A08FB48" w:rsidR="004C5D36" w:rsidRPr="007A33A2" w:rsidRDefault="003F2FCC" w:rsidP="00CD1AB2">
      <w:pPr>
        <w:pStyle w:val="a5"/>
        <w:numPr>
          <w:ilvl w:val="0"/>
          <w:numId w:val="23"/>
        </w:numPr>
        <w:shd w:val="clear" w:color="auto" w:fill="FFFFFF"/>
        <w:spacing w:after="150"/>
        <w:jc w:val="both"/>
        <w:rPr>
          <w:rFonts w:ascii="Times New Roman" w:eastAsia="Times New Roman" w:hAnsi="Times New Roman" w:cs="Times New Roman"/>
          <w:sz w:val="28"/>
          <w:szCs w:val="28"/>
          <w:lang w:val="uk-UA" w:eastAsia="uk-UA"/>
        </w:rPr>
      </w:pPr>
      <w:r w:rsidRPr="007A33A2">
        <w:rPr>
          <w:rFonts w:ascii="Times New Roman" w:eastAsia="Times New Roman" w:hAnsi="Times New Roman" w:cs="Times New Roman"/>
          <w:sz w:val="28"/>
          <w:szCs w:val="28"/>
          <w:lang w:val="uk-UA" w:eastAsia="uk-UA"/>
        </w:rPr>
        <w:lastRenderedPageBreak/>
        <w:t>Пропозиції щодо п</w:t>
      </w:r>
      <w:r w:rsidR="00CD1AB2" w:rsidRPr="007A33A2">
        <w:rPr>
          <w:rFonts w:ascii="Times New Roman" w:eastAsia="Times New Roman" w:hAnsi="Times New Roman" w:cs="Times New Roman"/>
          <w:sz w:val="28"/>
          <w:szCs w:val="28"/>
          <w:lang w:val="uk-UA" w:eastAsia="uk-UA"/>
        </w:rPr>
        <w:t>ріоритетн</w:t>
      </w:r>
      <w:r w:rsidRPr="007A33A2">
        <w:rPr>
          <w:rFonts w:ascii="Times New Roman" w:eastAsia="Times New Roman" w:hAnsi="Times New Roman" w:cs="Times New Roman"/>
          <w:sz w:val="28"/>
          <w:szCs w:val="28"/>
          <w:lang w:val="uk-UA" w:eastAsia="uk-UA"/>
        </w:rPr>
        <w:t>о</w:t>
      </w:r>
      <w:r w:rsidR="00CD1AB2" w:rsidRPr="007A33A2">
        <w:rPr>
          <w:rFonts w:ascii="Times New Roman" w:eastAsia="Times New Roman" w:hAnsi="Times New Roman" w:cs="Times New Roman"/>
          <w:sz w:val="28"/>
          <w:szCs w:val="28"/>
          <w:lang w:val="uk-UA" w:eastAsia="uk-UA"/>
        </w:rPr>
        <w:t>ст</w:t>
      </w:r>
      <w:r w:rsidRPr="007A33A2">
        <w:rPr>
          <w:rFonts w:ascii="Times New Roman" w:eastAsia="Times New Roman" w:hAnsi="Times New Roman" w:cs="Times New Roman"/>
          <w:sz w:val="28"/>
          <w:szCs w:val="28"/>
          <w:lang w:val="uk-UA" w:eastAsia="uk-UA"/>
        </w:rPr>
        <w:t>і</w:t>
      </w:r>
      <w:r w:rsidR="00CD1AB2" w:rsidRPr="007A33A2">
        <w:rPr>
          <w:rFonts w:ascii="Times New Roman" w:eastAsia="Times New Roman" w:hAnsi="Times New Roman" w:cs="Times New Roman"/>
          <w:sz w:val="28"/>
          <w:szCs w:val="28"/>
          <w:lang w:val="uk-UA" w:eastAsia="uk-UA"/>
        </w:rPr>
        <w:t xml:space="preserve"> закриття підприємств</w:t>
      </w:r>
      <w:r w:rsidR="00866565" w:rsidRPr="007A33A2">
        <w:rPr>
          <w:rFonts w:ascii="Times New Roman" w:eastAsia="Times New Roman" w:hAnsi="Times New Roman" w:cs="Times New Roman"/>
          <w:sz w:val="28"/>
          <w:szCs w:val="28"/>
          <w:lang w:val="uk-UA" w:eastAsia="uk-UA"/>
        </w:rPr>
        <w:t xml:space="preserve"> вугільної промисловості</w:t>
      </w:r>
      <w:r w:rsidR="00590259" w:rsidRPr="007A33A2">
        <w:rPr>
          <w:rFonts w:ascii="Times New Roman" w:eastAsia="Times New Roman" w:hAnsi="Times New Roman" w:cs="Times New Roman"/>
          <w:sz w:val="28"/>
          <w:szCs w:val="28"/>
          <w:lang w:val="uk-UA" w:eastAsia="uk-UA"/>
        </w:rPr>
        <w:t xml:space="preserve"> з описом процедури</w:t>
      </w:r>
      <w:r w:rsidR="004C5D36" w:rsidRPr="007A33A2">
        <w:rPr>
          <w:rFonts w:ascii="Times New Roman" w:eastAsia="Times New Roman" w:hAnsi="Times New Roman" w:cs="Times New Roman"/>
          <w:sz w:val="28"/>
          <w:szCs w:val="28"/>
          <w:lang w:val="uk-UA" w:eastAsia="uk-UA"/>
        </w:rPr>
        <w:t>;</w:t>
      </w:r>
    </w:p>
    <w:p w14:paraId="0DF3D329" w14:textId="6349146E" w:rsidR="00CD1AB2" w:rsidRPr="007A33A2" w:rsidRDefault="004C5D36" w:rsidP="00CD1AB2">
      <w:pPr>
        <w:pStyle w:val="a5"/>
        <w:numPr>
          <w:ilvl w:val="0"/>
          <w:numId w:val="23"/>
        </w:numPr>
        <w:shd w:val="clear" w:color="auto" w:fill="FFFFFF"/>
        <w:spacing w:after="150"/>
        <w:jc w:val="both"/>
        <w:rPr>
          <w:rFonts w:ascii="Times New Roman" w:eastAsia="Times New Roman" w:hAnsi="Times New Roman" w:cs="Times New Roman"/>
          <w:sz w:val="28"/>
          <w:szCs w:val="28"/>
          <w:lang w:val="uk-UA" w:eastAsia="uk-UA"/>
        </w:rPr>
      </w:pPr>
      <w:r w:rsidRPr="007A33A2">
        <w:rPr>
          <w:rFonts w:ascii="Times New Roman" w:eastAsia="Times New Roman" w:hAnsi="Times New Roman" w:cs="Times New Roman"/>
          <w:sz w:val="28"/>
          <w:szCs w:val="28"/>
          <w:lang w:val="uk-UA" w:eastAsia="uk-UA"/>
        </w:rPr>
        <w:t xml:space="preserve">Рекомендації щодо внесення змін </w:t>
      </w:r>
      <w:r w:rsidR="004D6D51" w:rsidRPr="007A33A2">
        <w:rPr>
          <w:rFonts w:ascii="Times New Roman" w:eastAsia="Times New Roman" w:hAnsi="Times New Roman" w:cs="Times New Roman"/>
          <w:sz w:val="28"/>
          <w:szCs w:val="28"/>
          <w:lang w:val="uk-UA" w:eastAsia="uk-UA"/>
        </w:rPr>
        <w:t xml:space="preserve">до </w:t>
      </w:r>
      <w:r w:rsidR="007A33A2" w:rsidRPr="007A33A2">
        <w:rPr>
          <w:rFonts w:ascii="Times New Roman" w:eastAsia="Times New Roman" w:hAnsi="Times New Roman" w:cs="Times New Roman"/>
          <w:sz w:val="28"/>
          <w:szCs w:val="28"/>
          <w:lang w:val="uk-UA" w:eastAsia="uk-UA"/>
        </w:rPr>
        <w:t>низки</w:t>
      </w:r>
      <w:r w:rsidR="004D6D51" w:rsidRPr="007A33A2">
        <w:rPr>
          <w:rFonts w:ascii="Times New Roman" w:eastAsia="Times New Roman" w:hAnsi="Times New Roman" w:cs="Times New Roman"/>
          <w:sz w:val="28"/>
          <w:szCs w:val="28"/>
          <w:lang w:val="uk-UA" w:eastAsia="uk-UA"/>
        </w:rPr>
        <w:t xml:space="preserve"> нормативно-правових актів </w:t>
      </w:r>
      <w:r w:rsidRPr="007A33A2">
        <w:rPr>
          <w:rFonts w:ascii="Times New Roman" w:eastAsia="Times New Roman" w:hAnsi="Times New Roman" w:cs="Times New Roman"/>
          <w:sz w:val="28"/>
          <w:szCs w:val="28"/>
          <w:lang w:val="uk-UA" w:eastAsia="uk-UA"/>
        </w:rPr>
        <w:t xml:space="preserve">з підготовки </w:t>
      </w:r>
      <w:r w:rsidR="00E97E49" w:rsidRPr="007A33A2">
        <w:rPr>
          <w:rFonts w:ascii="Times New Roman" w:eastAsia="Times New Roman" w:hAnsi="Times New Roman" w:cs="Times New Roman"/>
          <w:sz w:val="28"/>
          <w:szCs w:val="28"/>
          <w:lang w:val="uk-UA" w:eastAsia="uk-UA"/>
        </w:rPr>
        <w:t xml:space="preserve">вугледобувних підприємств </w:t>
      </w:r>
      <w:r w:rsidRPr="007A33A2">
        <w:rPr>
          <w:rFonts w:ascii="Times New Roman" w:eastAsia="Times New Roman" w:hAnsi="Times New Roman" w:cs="Times New Roman"/>
          <w:sz w:val="28"/>
          <w:szCs w:val="28"/>
          <w:lang w:val="uk-UA" w:eastAsia="uk-UA"/>
        </w:rPr>
        <w:t>до реформування галузі та створення належних умов для залучення приватних інвестицій</w:t>
      </w:r>
      <w:r w:rsidR="0088650C" w:rsidRPr="007A33A2">
        <w:rPr>
          <w:rFonts w:ascii="Times New Roman" w:eastAsia="Times New Roman" w:hAnsi="Times New Roman" w:cs="Times New Roman"/>
          <w:sz w:val="28"/>
          <w:szCs w:val="28"/>
          <w:lang w:val="uk-UA" w:eastAsia="uk-UA"/>
        </w:rPr>
        <w:t>.</w:t>
      </w:r>
    </w:p>
    <w:p w14:paraId="41572A7E" w14:textId="5BBD4583" w:rsidR="006E5E24" w:rsidRPr="007A33A2" w:rsidRDefault="006E5E24" w:rsidP="006E5E24">
      <w:pPr>
        <w:shd w:val="clear" w:color="auto" w:fill="FFFFFF"/>
        <w:spacing w:after="150"/>
        <w:jc w:val="both"/>
        <w:rPr>
          <w:rFonts w:ascii="Times New Roman" w:eastAsia="Times New Roman" w:hAnsi="Times New Roman" w:cs="Times New Roman"/>
          <w:sz w:val="28"/>
          <w:szCs w:val="28"/>
          <w:lang w:eastAsia="uk-UA"/>
        </w:rPr>
      </w:pPr>
      <w:r w:rsidRPr="007A33A2">
        <w:rPr>
          <w:rFonts w:ascii="Times New Roman" w:eastAsia="Times New Roman" w:hAnsi="Times New Roman" w:cs="Times New Roman"/>
          <w:sz w:val="28"/>
          <w:szCs w:val="28"/>
          <w:lang w:eastAsia="uk-UA"/>
        </w:rPr>
        <w:t xml:space="preserve">В процесі виконання </w:t>
      </w:r>
      <w:proofErr w:type="spellStart"/>
      <w:r w:rsidRPr="007A33A2">
        <w:rPr>
          <w:rFonts w:ascii="Times New Roman" w:eastAsia="Times New Roman" w:hAnsi="Times New Roman" w:cs="Times New Roman"/>
          <w:sz w:val="28"/>
          <w:szCs w:val="28"/>
          <w:lang w:eastAsia="uk-UA"/>
        </w:rPr>
        <w:t>Проєкту</w:t>
      </w:r>
      <w:proofErr w:type="spellEnd"/>
      <w:r w:rsidRPr="007A33A2">
        <w:rPr>
          <w:rFonts w:ascii="Times New Roman" w:eastAsia="Times New Roman" w:hAnsi="Times New Roman" w:cs="Times New Roman"/>
          <w:sz w:val="28"/>
          <w:szCs w:val="28"/>
          <w:lang w:eastAsia="uk-UA"/>
        </w:rPr>
        <w:t xml:space="preserve"> можливі незначні зміни та доповнення щодо обсягу </w:t>
      </w:r>
      <w:r w:rsidR="00152DBB" w:rsidRPr="007A33A2">
        <w:rPr>
          <w:rFonts w:ascii="Times New Roman" w:eastAsia="Times New Roman" w:hAnsi="Times New Roman" w:cs="Times New Roman"/>
          <w:sz w:val="28"/>
          <w:szCs w:val="28"/>
          <w:lang w:eastAsia="uk-UA"/>
        </w:rPr>
        <w:t>наданих послуг і відповідних результатів</w:t>
      </w:r>
      <w:r w:rsidRPr="007A33A2">
        <w:rPr>
          <w:rFonts w:ascii="Times New Roman" w:eastAsia="Times New Roman" w:hAnsi="Times New Roman" w:cs="Times New Roman"/>
          <w:sz w:val="28"/>
          <w:szCs w:val="28"/>
          <w:lang w:eastAsia="uk-UA"/>
        </w:rPr>
        <w:t>.</w:t>
      </w:r>
    </w:p>
    <w:p w14:paraId="635F6837" w14:textId="2E3E5880" w:rsidR="003F2FCC" w:rsidRPr="007A33A2" w:rsidRDefault="003F2FCC" w:rsidP="00E20EC7">
      <w:pPr>
        <w:pStyle w:val="1"/>
        <w:numPr>
          <w:ilvl w:val="0"/>
          <w:numId w:val="35"/>
        </w:numPr>
        <w:rPr>
          <w:rFonts w:ascii="Times New Roman" w:eastAsia="Times New Roman" w:hAnsi="Times New Roman" w:cs="Times New Roman"/>
          <w:lang w:val="uk-UA" w:eastAsia="uk-UA"/>
        </w:rPr>
      </w:pPr>
      <w:r w:rsidRPr="007A33A2">
        <w:rPr>
          <w:rFonts w:ascii="Times New Roman" w:eastAsia="Times New Roman" w:hAnsi="Times New Roman" w:cs="Times New Roman"/>
          <w:lang w:val="uk-UA" w:eastAsia="uk-UA"/>
        </w:rPr>
        <w:t>Звітність</w:t>
      </w:r>
      <w:r w:rsidR="00750216" w:rsidRPr="007A33A2">
        <w:rPr>
          <w:rFonts w:ascii="Times New Roman" w:eastAsia="Times New Roman" w:hAnsi="Times New Roman" w:cs="Times New Roman"/>
          <w:lang w:val="uk-UA" w:eastAsia="uk-UA"/>
        </w:rPr>
        <w:t xml:space="preserve"> </w:t>
      </w:r>
    </w:p>
    <w:p w14:paraId="3CCCD1CA" w14:textId="787457E1" w:rsidR="001F0243" w:rsidRPr="007A33A2" w:rsidRDefault="001F0243" w:rsidP="001F0243">
      <w:pPr>
        <w:shd w:val="clear" w:color="auto" w:fill="FFFFFF"/>
        <w:spacing w:after="150" w:line="240" w:lineRule="auto"/>
        <w:jc w:val="both"/>
        <w:rPr>
          <w:rFonts w:ascii="Times New Roman" w:eastAsia="Times New Roman" w:hAnsi="Times New Roman" w:cs="Times New Roman"/>
          <w:sz w:val="28"/>
          <w:szCs w:val="28"/>
          <w:lang w:eastAsia="uk-UA"/>
        </w:rPr>
      </w:pPr>
      <w:r w:rsidRPr="007A33A2">
        <w:rPr>
          <w:rFonts w:ascii="Times New Roman" w:eastAsia="Times New Roman" w:hAnsi="Times New Roman" w:cs="Times New Roman"/>
          <w:sz w:val="28"/>
          <w:szCs w:val="28"/>
          <w:lang w:eastAsia="uk-UA"/>
        </w:rPr>
        <w:t xml:space="preserve">Усі звіти мають бути надані англійською </w:t>
      </w:r>
      <w:r w:rsidR="00590259" w:rsidRPr="007A33A2">
        <w:rPr>
          <w:rFonts w:ascii="Times New Roman" w:eastAsia="Times New Roman" w:hAnsi="Times New Roman" w:cs="Times New Roman"/>
          <w:sz w:val="28"/>
          <w:szCs w:val="28"/>
          <w:lang w:eastAsia="uk-UA"/>
        </w:rPr>
        <w:t>і</w:t>
      </w:r>
      <w:r w:rsidRPr="007A33A2">
        <w:rPr>
          <w:rFonts w:ascii="Times New Roman" w:eastAsia="Times New Roman" w:hAnsi="Times New Roman" w:cs="Times New Roman"/>
          <w:sz w:val="28"/>
          <w:szCs w:val="28"/>
          <w:lang w:eastAsia="uk-UA"/>
        </w:rPr>
        <w:t xml:space="preserve"> українською </w:t>
      </w:r>
      <w:r w:rsidR="007A33A2" w:rsidRPr="007A33A2">
        <w:rPr>
          <w:rFonts w:ascii="Times New Roman" w:eastAsia="Times New Roman" w:hAnsi="Times New Roman" w:cs="Times New Roman"/>
          <w:sz w:val="28"/>
          <w:szCs w:val="28"/>
          <w:lang w:eastAsia="uk-UA"/>
        </w:rPr>
        <w:t>мовами</w:t>
      </w:r>
      <w:r w:rsidR="00590259" w:rsidRPr="007A33A2">
        <w:rPr>
          <w:rFonts w:ascii="Times New Roman" w:eastAsia="Times New Roman" w:hAnsi="Times New Roman" w:cs="Times New Roman"/>
          <w:sz w:val="28"/>
          <w:szCs w:val="28"/>
          <w:lang w:eastAsia="uk-UA"/>
        </w:rPr>
        <w:t>,</w:t>
      </w:r>
      <w:r w:rsidR="003F2FCC" w:rsidRPr="007A33A2">
        <w:rPr>
          <w:rFonts w:ascii="Times New Roman" w:eastAsia="Times New Roman" w:hAnsi="Times New Roman" w:cs="Times New Roman"/>
          <w:sz w:val="28"/>
          <w:szCs w:val="28"/>
          <w:lang w:eastAsia="uk-UA"/>
        </w:rPr>
        <w:t xml:space="preserve"> та у цифровому форматі</w:t>
      </w:r>
      <w:r w:rsidR="006246B3" w:rsidRPr="007A33A2">
        <w:rPr>
          <w:rFonts w:ascii="Times New Roman" w:eastAsia="Times New Roman" w:hAnsi="Times New Roman" w:cs="Times New Roman"/>
          <w:sz w:val="28"/>
          <w:szCs w:val="28"/>
          <w:lang w:eastAsia="uk-UA"/>
        </w:rPr>
        <w:t xml:space="preserve"> з можливістю редагування у стандартних форматах програмного забезпечення</w:t>
      </w:r>
      <w:r w:rsidR="003F2FCC" w:rsidRPr="007A33A2">
        <w:rPr>
          <w:rFonts w:ascii="Times New Roman" w:eastAsia="Times New Roman" w:hAnsi="Times New Roman" w:cs="Times New Roman"/>
          <w:sz w:val="28"/>
          <w:szCs w:val="28"/>
          <w:lang w:eastAsia="uk-UA"/>
        </w:rPr>
        <w:t>.</w:t>
      </w:r>
      <w:r w:rsidR="00152DBB" w:rsidRPr="007A33A2">
        <w:rPr>
          <w:rFonts w:ascii="Times New Roman" w:eastAsia="Times New Roman" w:hAnsi="Times New Roman" w:cs="Times New Roman"/>
          <w:sz w:val="28"/>
          <w:szCs w:val="28"/>
          <w:lang w:eastAsia="uk-UA"/>
        </w:rPr>
        <w:t xml:space="preserve"> Переважною мовою у випадку розбіжностей </w:t>
      </w:r>
      <w:r w:rsidR="007A33A2" w:rsidRPr="007A33A2">
        <w:rPr>
          <w:rFonts w:ascii="Times New Roman" w:eastAsia="Times New Roman" w:hAnsi="Times New Roman" w:cs="Times New Roman"/>
          <w:sz w:val="28"/>
          <w:szCs w:val="28"/>
          <w:lang w:eastAsia="uk-UA"/>
        </w:rPr>
        <w:t>вважається</w:t>
      </w:r>
      <w:r w:rsidR="00152DBB" w:rsidRPr="007A33A2">
        <w:rPr>
          <w:rFonts w:ascii="Times New Roman" w:eastAsia="Times New Roman" w:hAnsi="Times New Roman" w:cs="Times New Roman"/>
          <w:sz w:val="28"/>
          <w:szCs w:val="28"/>
          <w:lang w:eastAsia="uk-UA"/>
        </w:rPr>
        <w:t xml:space="preserve"> українська мова.</w:t>
      </w:r>
    </w:p>
    <w:p w14:paraId="351B55F8" w14:textId="56625A35" w:rsidR="006246B3" w:rsidRPr="007A33A2" w:rsidRDefault="006246B3" w:rsidP="006246B3">
      <w:pPr>
        <w:shd w:val="clear" w:color="auto" w:fill="FFFFFF"/>
        <w:spacing w:after="150" w:line="240" w:lineRule="auto"/>
        <w:jc w:val="both"/>
        <w:rPr>
          <w:rFonts w:ascii="Times New Roman" w:eastAsia="Times New Roman" w:hAnsi="Times New Roman" w:cs="Times New Roman"/>
          <w:sz w:val="28"/>
          <w:szCs w:val="28"/>
          <w:lang w:eastAsia="uk-UA"/>
        </w:rPr>
      </w:pPr>
      <w:r w:rsidRPr="007A33A2">
        <w:rPr>
          <w:rFonts w:ascii="Times New Roman" w:eastAsia="Times New Roman" w:hAnsi="Times New Roman" w:cs="Times New Roman"/>
          <w:sz w:val="28"/>
          <w:szCs w:val="28"/>
          <w:lang w:eastAsia="uk-UA"/>
        </w:rPr>
        <w:t xml:space="preserve">Для цілей звітності </w:t>
      </w:r>
      <w:r w:rsidR="008B2AC3" w:rsidRPr="007A33A2">
        <w:rPr>
          <w:rFonts w:ascii="Times New Roman" w:eastAsia="Times New Roman" w:hAnsi="Times New Roman" w:cs="Times New Roman"/>
          <w:sz w:val="28"/>
          <w:szCs w:val="28"/>
          <w:lang w:eastAsia="uk-UA"/>
        </w:rPr>
        <w:t>Заявник</w:t>
      </w:r>
      <w:r w:rsidRPr="007A33A2">
        <w:rPr>
          <w:rFonts w:ascii="Times New Roman" w:eastAsia="Times New Roman" w:hAnsi="Times New Roman" w:cs="Times New Roman"/>
          <w:sz w:val="28"/>
          <w:szCs w:val="28"/>
          <w:lang w:eastAsia="uk-UA"/>
        </w:rPr>
        <w:t xml:space="preserve"> подає такі документи:</w:t>
      </w:r>
    </w:p>
    <w:p w14:paraId="74BDE48E" w14:textId="77777777" w:rsidR="006246B3" w:rsidRPr="007A33A2" w:rsidRDefault="006246B3" w:rsidP="006246B3">
      <w:pPr>
        <w:pStyle w:val="a5"/>
        <w:numPr>
          <w:ilvl w:val="0"/>
          <w:numId w:val="36"/>
        </w:numPr>
        <w:shd w:val="clear" w:color="auto" w:fill="FFFFFF"/>
        <w:spacing w:after="150"/>
        <w:jc w:val="both"/>
        <w:rPr>
          <w:rFonts w:ascii="Times New Roman" w:eastAsia="Times New Roman" w:hAnsi="Times New Roman" w:cs="Times New Roman"/>
          <w:sz w:val="28"/>
          <w:szCs w:val="28"/>
          <w:lang w:val="uk-UA" w:eastAsia="uk-UA"/>
        </w:rPr>
      </w:pPr>
      <w:r w:rsidRPr="007A33A2">
        <w:rPr>
          <w:rFonts w:ascii="Times New Roman" w:eastAsia="Times New Roman" w:hAnsi="Times New Roman" w:cs="Times New Roman"/>
          <w:sz w:val="28"/>
          <w:szCs w:val="28"/>
          <w:lang w:val="uk-UA" w:eastAsia="uk-UA"/>
        </w:rPr>
        <w:t>Рахунки-фактури;</w:t>
      </w:r>
    </w:p>
    <w:p w14:paraId="33F61725" w14:textId="0E96F68D" w:rsidR="006246B3" w:rsidRPr="007A33A2" w:rsidRDefault="006246B3" w:rsidP="006246B3">
      <w:pPr>
        <w:pStyle w:val="a5"/>
        <w:numPr>
          <w:ilvl w:val="0"/>
          <w:numId w:val="36"/>
        </w:numPr>
        <w:shd w:val="clear" w:color="auto" w:fill="FFFFFF"/>
        <w:spacing w:after="150"/>
        <w:jc w:val="both"/>
        <w:rPr>
          <w:rFonts w:ascii="Times New Roman" w:eastAsia="Times New Roman" w:hAnsi="Times New Roman" w:cs="Times New Roman"/>
          <w:sz w:val="28"/>
          <w:szCs w:val="28"/>
          <w:lang w:val="uk-UA" w:eastAsia="uk-UA"/>
        </w:rPr>
      </w:pPr>
      <w:r w:rsidRPr="007A33A2">
        <w:rPr>
          <w:rFonts w:ascii="Times New Roman" w:eastAsia="Times New Roman" w:hAnsi="Times New Roman" w:cs="Times New Roman"/>
          <w:sz w:val="28"/>
          <w:szCs w:val="28"/>
          <w:lang w:val="uk-UA" w:eastAsia="uk-UA"/>
        </w:rPr>
        <w:t xml:space="preserve">Акти </w:t>
      </w:r>
      <w:r w:rsidR="00741E7A" w:rsidRPr="007A33A2">
        <w:rPr>
          <w:rFonts w:ascii="Times New Roman" w:eastAsia="Times New Roman" w:hAnsi="Times New Roman" w:cs="Times New Roman"/>
          <w:sz w:val="28"/>
          <w:szCs w:val="28"/>
          <w:lang w:val="uk-UA" w:eastAsia="uk-UA"/>
        </w:rPr>
        <w:t>наданих послуг</w:t>
      </w:r>
      <w:r w:rsidRPr="007A33A2">
        <w:rPr>
          <w:rFonts w:ascii="Times New Roman" w:eastAsia="Times New Roman" w:hAnsi="Times New Roman" w:cs="Times New Roman"/>
          <w:sz w:val="28"/>
          <w:szCs w:val="28"/>
          <w:lang w:val="uk-UA" w:eastAsia="uk-UA"/>
        </w:rPr>
        <w:t>;</w:t>
      </w:r>
    </w:p>
    <w:p w14:paraId="02E2AE27" w14:textId="77777777" w:rsidR="006246B3" w:rsidRPr="007A33A2" w:rsidRDefault="006246B3" w:rsidP="006246B3">
      <w:pPr>
        <w:pStyle w:val="a5"/>
        <w:numPr>
          <w:ilvl w:val="0"/>
          <w:numId w:val="36"/>
        </w:numPr>
        <w:shd w:val="clear" w:color="auto" w:fill="FFFFFF"/>
        <w:spacing w:after="150"/>
        <w:jc w:val="both"/>
        <w:rPr>
          <w:rFonts w:ascii="Times New Roman" w:eastAsia="Times New Roman" w:hAnsi="Times New Roman" w:cs="Times New Roman"/>
          <w:sz w:val="28"/>
          <w:szCs w:val="28"/>
          <w:lang w:val="uk-UA" w:eastAsia="uk-UA"/>
        </w:rPr>
      </w:pPr>
      <w:r w:rsidRPr="007A33A2">
        <w:rPr>
          <w:rFonts w:ascii="Times New Roman" w:eastAsia="Times New Roman" w:hAnsi="Times New Roman" w:cs="Times New Roman"/>
          <w:sz w:val="28"/>
          <w:szCs w:val="28"/>
          <w:lang w:val="uk-UA" w:eastAsia="uk-UA"/>
        </w:rPr>
        <w:t>Табель робочого часу;</w:t>
      </w:r>
    </w:p>
    <w:p w14:paraId="4D3FBB20" w14:textId="55B701CA" w:rsidR="006246B3" w:rsidRPr="007A33A2" w:rsidRDefault="00A70B86" w:rsidP="006246B3">
      <w:pPr>
        <w:pStyle w:val="a5"/>
        <w:numPr>
          <w:ilvl w:val="0"/>
          <w:numId w:val="36"/>
        </w:numPr>
        <w:shd w:val="clear" w:color="auto" w:fill="FFFFFF"/>
        <w:spacing w:after="150"/>
        <w:jc w:val="both"/>
        <w:rPr>
          <w:rFonts w:ascii="Times New Roman" w:eastAsia="Times New Roman" w:hAnsi="Times New Roman" w:cs="Times New Roman"/>
          <w:sz w:val="28"/>
          <w:szCs w:val="28"/>
          <w:lang w:val="uk-UA" w:eastAsia="uk-UA"/>
        </w:rPr>
      </w:pPr>
      <w:r w:rsidRPr="007A33A2">
        <w:rPr>
          <w:rFonts w:ascii="Times New Roman" w:eastAsia="Times New Roman" w:hAnsi="Times New Roman" w:cs="Times New Roman"/>
          <w:sz w:val="28"/>
          <w:szCs w:val="28"/>
          <w:lang w:val="uk-UA" w:eastAsia="uk-UA"/>
        </w:rPr>
        <w:t>Щомісячний звіт за р</w:t>
      </w:r>
      <w:r w:rsidR="006246B3" w:rsidRPr="007A33A2">
        <w:rPr>
          <w:rFonts w:ascii="Times New Roman" w:eastAsia="Times New Roman" w:hAnsi="Times New Roman" w:cs="Times New Roman"/>
          <w:sz w:val="28"/>
          <w:szCs w:val="28"/>
          <w:lang w:val="uk-UA" w:eastAsia="uk-UA"/>
        </w:rPr>
        <w:t>езульта</w:t>
      </w:r>
      <w:r w:rsidRPr="007A33A2">
        <w:rPr>
          <w:rFonts w:ascii="Times New Roman" w:eastAsia="Times New Roman" w:hAnsi="Times New Roman" w:cs="Times New Roman"/>
          <w:sz w:val="28"/>
          <w:szCs w:val="28"/>
          <w:lang w:val="uk-UA" w:eastAsia="uk-UA"/>
        </w:rPr>
        <w:t>тами наданих послуг</w:t>
      </w:r>
      <w:r w:rsidR="006246B3" w:rsidRPr="007A33A2">
        <w:rPr>
          <w:rFonts w:ascii="Times New Roman" w:eastAsia="Times New Roman" w:hAnsi="Times New Roman" w:cs="Times New Roman"/>
          <w:sz w:val="28"/>
          <w:szCs w:val="28"/>
          <w:lang w:val="uk-UA" w:eastAsia="uk-UA"/>
        </w:rPr>
        <w:t xml:space="preserve"> згідно з Розділом 2.</w:t>
      </w:r>
    </w:p>
    <w:p w14:paraId="6C4F5D0D" w14:textId="19307A59" w:rsidR="00741E7A" w:rsidRPr="007A33A2" w:rsidRDefault="00741E7A" w:rsidP="001E3C61">
      <w:pPr>
        <w:shd w:val="clear" w:color="auto" w:fill="FFFFFF"/>
        <w:spacing w:after="150"/>
        <w:jc w:val="both"/>
        <w:rPr>
          <w:rFonts w:ascii="Times New Roman" w:eastAsia="Times New Roman" w:hAnsi="Times New Roman" w:cs="Times New Roman"/>
          <w:sz w:val="28"/>
          <w:szCs w:val="28"/>
          <w:lang w:eastAsia="uk-UA"/>
        </w:rPr>
      </w:pPr>
      <w:r w:rsidRPr="007A33A2">
        <w:rPr>
          <w:rFonts w:ascii="Times New Roman" w:eastAsia="Times New Roman" w:hAnsi="Times New Roman" w:cs="Times New Roman"/>
          <w:sz w:val="28"/>
          <w:szCs w:val="28"/>
          <w:lang w:eastAsia="uk-UA"/>
        </w:rPr>
        <w:t xml:space="preserve">Звітування за </w:t>
      </w:r>
      <w:r w:rsidR="00152DBB" w:rsidRPr="007A33A2">
        <w:rPr>
          <w:rFonts w:ascii="Times New Roman" w:eastAsia="Times New Roman" w:hAnsi="Times New Roman" w:cs="Times New Roman"/>
          <w:sz w:val="28"/>
          <w:szCs w:val="28"/>
          <w:lang w:eastAsia="uk-UA"/>
        </w:rPr>
        <w:t xml:space="preserve">надані послуги </w:t>
      </w:r>
      <w:r w:rsidR="001E3C61" w:rsidRPr="007A33A2">
        <w:rPr>
          <w:rFonts w:ascii="Times New Roman" w:eastAsia="Times New Roman" w:hAnsi="Times New Roman" w:cs="Times New Roman"/>
          <w:sz w:val="28"/>
          <w:szCs w:val="28"/>
          <w:lang w:eastAsia="uk-UA"/>
        </w:rPr>
        <w:t>та супровідна документація</w:t>
      </w:r>
      <w:r w:rsidRPr="007A33A2">
        <w:rPr>
          <w:rFonts w:ascii="Times New Roman" w:eastAsia="Times New Roman" w:hAnsi="Times New Roman" w:cs="Times New Roman"/>
          <w:sz w:val="28"/>
          <w:szCs w:val="28"/>
          <w:lang w:eastAsia="uk-UA"/>
        </w:rPr>
        <w:t xml:space="preserve">: щомісячне, щоквартальне, за півріччя, </w:t>
      </w:r>
      <w:r w:rsidR="00AF7EE3">
        <w:rPr>
          <w:rFonts w:ascii="Times New Roman" w:eastAsia="Times New Roman" w:hAnsi="Times New Roman" w:cs="Times New Roman"/>
          <w:sz w:val="28"/>
          <w:szCs w:val="28"/>
          <w:lang w:eastAsia="uk-UA"/>
        </w:rPr>
        <w:t xml:space="preserve">та за підсумками </w:t>
      </w:r>
      <w:proofErr w:type="spellStart"/>
      <w:r w:rsidR="00AF7EE3">
        <w:rPr>
          <w:rFonts w:ascii="Times New Roman" w:eastAsia="Times New Roman" w:hAnsi="Times New Roman" w:cs="Times New Roman"/>
          <w:sz w:val="28"/>
          <w:szCs w:val="28"/>
          <w:lang w:eastAsia="uk-UA"/>
        </w:rPr>
        <w:t>Проєкту</w:t>
      </w:r>
      <w:proofErr w:type="spellEnd"/>
      <w:r w:rsidR="00AF7EE3">
        <w:rPr>
          <w:rFonts w:ascii="Times New Roman" w:eastAsia="Times New Roman" w:hAnsi="Times New Roman" w:cs="Times New Roman"/>
          <w:sz w:val="28"/>
          <w:szCs w:val="28"/>
          <w:lang w:eastAsia="uk-UA"/>
        </w:rPr>
        <w:t xml:space="preserve"> </w:t>
      </w:r>
      <w:r w:rsidRPr="007A33A2">
        <w:rPr>
          <w:rFonts w:ascii="Times New Roman" w:eastAsia="Times New Roman" w:hAnsi="Times New Roman" w:cs="Times New Roman"/>
          <w:sz w:val="28"/>
          <w:szCs w:val="28"/>
          <w:lang w:eastAsia="uk-UA"/>
        </w:rPr>
        <w:t>(протягом 5 робочих днів після закінчення відповідного звітного періоду).</w:t>
      </w:r>
    </w:p>
    <w:p w14:paraId="6B418287" w14:textId="3293A233" w:rsidR="00741E7A" w:rsidRPr="007A33A2" w:rsidRDefault="00741E7A" w:rsidP="001E3C61">
      <w:pPr>
        <w:shd w:val="clear" w:color="auto" w:fill="FFFFFF"/>
        <w:spacing w:after="150"/>
        <w:jc w:val="both"/>
        <w:rPr>
          <w:rFonts w:ascii="Times New Roman" w:eastAsia="Times New Roman" w:hAnsi="Times New Roman" w:cs="Times New Roman"/>
          <w:sz w:val="28"/>
          <w:szCs w:val="28"/>
          <w:lang w:eastAsia="uk-UA"/>
        </w:rPr>
      </w:pPr>
      <w:r w:rsidRPr="007A33A2">
        <w:rPr>
          <w:rFonts w:ascii="Times New Roman" w:eastAsia="Times New Roman" w:hAnsi="Times New Roman" w:cs="Times New Roman"/>
          <w:sz w:val="28"/>
          <w:szCs w:val="28"/>
          <w:lang w:eastAsia="uk-UA"/>
        </w:rPr>
        <w:t>Результати повинні бути надані відповідно до професійних стандартів, очікуваного змісту та рівня якості.</w:t>
      </w:r>
    </w:p>
    <w:p w14:paraId="0E5D647B" w14:textId="6974FC70" w:rsidR="00750216" w:rsidRPr="007A33A2" w:rsidRDefault="00750216" w:rsidP="00750216">
      <w:pPr>
        <w:shd w:val="clear" w:color="auto" w:fill="FFFFFF"/>
        <w:spacing w:after="150" w:line="240" w:lineRule="auto"/>
        <w:jc w:val="both"/>
        <w:rPr>
          <w:rFonts w:ascii="Times New Roman" w:eastAsia="Times New Roman" w:hAnsi="Times New Roman" w:cs="Times New Roman"/>
          <w:sz w:val="28"/>
          <w:szCs w:val="28"/>
          <w:lang w:eastAsia="uk-UA"/>
        </w:rPr>
      </w:pPr>
      <w:r w:rsidRPr="007A33A2">
        <w:rPr>
          <w:rFonts w:ascii="Times New Roman" w:eastAsia="Times New Roman" w:hAnsi="Times New Roman" w:cs="Times New Roman"/>
          <w:sz w:val="28"/>
          <w:szCs w:val="28"/>
          <w:lang w:eastAsia="uk-UA"/>
        </w:rPr>
        <w:t xml:space="preserve">Заявник повинен забезпечити тісну координацію та прозорий зв'язок з ГОУЛОКАЛ протягом усього терміну дії </w:t>
      </w:r>
      <w:r w:rsidR="00515ABA">
        <w:rPr>
          <w:rFonts w:ascii="Times New Roman" w:eastAsia="Times New Roman" w:hAnsi="Times New Roman" w:cs="Times New Roman"/>
          <w:sz w:val="28"/>
          <w:szCs w:val="28"/>
          <w:lang w:eastAsia="uk-UA"/>
        </w:rPr>
        <w:t>Договору</w:t>
      </w:r>
      <w:r w:rsidRPr="007A33A2">
        <w:rPr>
          <w:rFonts w:ascii="Times New Roman" w:eastAsia="Times New Roman" w:hAnsi="Times New Roman" w:cs="Times New Roman"/>
          <w:sz w:val="28"/>
          <w:szCs w:val="28"/>
          <w:lang w:eastAsia="uk-UA"/>
        </w:rPr>
        <w:t xml:space="preserve">. </w:t>
      </w:r>
    </w:p>
    <w:p w14:paraId="1DAF6366" w14:textId="0D129D79" w:rsidR="00750216" w:rsidRPr="007A33A2" w:rsidRDefault="006246B3" w:rsidP="006246B3">
      <w:pPr>
        <w:shd w:val="clear" w:color="auto" w:fill="FFFFFF"/>
        <w:spacing w:after="150" w:line="240" w:lineRule="auto"/>
        <w:jc w:val="both"/>
        <w:rPr>
          <w:rFonts w:ascii="Times New Roman" w:eastAsia="Times New Roman" w:hAnsi="Times New Roman" w:cs="Times New Roman"/>
          <w:sz w:val="28"/>
          <w:szCs w:val="28"/>
          <w:lang w:eastAsia="uk-UA"/>
        </w:rPr>
      </w:pPr>
      <w:r w:rsidRPr="007A33A2">
        <w:rPr>
          <w:rFonts w:ascii="Times New Roman" w:eastAsia="Times New Roman" w:hAnsi="Times New Roman" w:cs="Times New Roman"/>
          <w:sz w:val="28"/>
          <w:szCs w:val="28"/>
          <w:lang w:eastAsia="uk-UA"/>
        </w:rPr>
        <w:t xml:space="preserve">Усі шаблони наданих документів для звітів будуть надані після </w:t>
      </w:r>
      <w:r w:rsidR="00152DBB" w:rsidRPr="007A33A2">
        <w:rPr>
          <w:rFonts w:ascii="Times New Roman" w:eastAsia="Times New Roman" w:hAnsi="Times New Roman" w:cs="Times New Roman"/>
          <w:sz w:val="28"/>
          <w:szCs w:val="28"/>
          <w:lang w:eastAsia="uk-UA"/>
        </w:rPr>
        <w:t>підписання</w:t>
      </w:r>
      <w:r w:rsidRPr="007A33A2">
        <w:rPr>
          <w:rFonts w:ascii="Times New Roman" w:eastAsia="Times New Roman" w:hAnsi="Times New Roman" w:cs="Times New Roman"/>
          <w:sz w:val="28"/>
          <w:szCs w:val="28"/>
          <w:lang w:eastAsia="uk-UA"/>
        </w:rPr>
        <w:t xml:space="preserve"> </w:t>
      </w:r>
      <w:r w:rsidR="00515ABA">
        <w:rPr>
          <w:rFonts w:ascii="Times New Roman" w:eastAsia="Times New Roman" w:hAnsi="Times New Roman" w:cs="Times New Roman"/>
          <w:sz w:val="28"/>
          <w:szCs w:val="28"/>
          <w:lang w:eastAsia="uk-UA"/>
        </w:rPr>
        <w:t>Договору</w:t>
      </w:r>
      <w:r w:rsidRPr="007A33A2">
        <w:rPr>
          <w:rFonts w:ascii="Times New Roman" w:eastAsia="Times New Roman" w:hAnsi="Times New Roman" w:cs="Times New Roman"/>
          <w:sz w:val="28"/>
          <w:szCs w:val="28"/>
          <w:lang w:eastAsia="uk-UA"/>
        </w:rPr>
        <w:t>.</w:t>
      </w:r>
    </w:p>
    <w:p w14:paraId="20FA93DF" w14:textId="12BC9A7D" w:rsidR="006246B3" w:rsidRPr="007A33A2" w:rsidRDefault="00750216" w:rsidP="00750216">
      <w:pPr>
        <w:pStyle w:val="1"/>
        <w:numPr>
          <w:ilvl w:val="0"/>
          <w:numId w:val="35"/>
        </w:numPr>
        <w:rPr>
          <w:rFonts w:ascii="Times New Roman" w:eastAsia="Times New Roman" w:hAnsi="Times New Roman" w:cs="Times New Roman"/>
          <w:lang w:val="uk-UA" w:eastAsia="uk-UA"/>
        </w:rPr>
      </w:pPr>
      <w:r w:rsidRPr="007A33A2">
        <w:rPr>
          <w:rFonts w:ascii="Times New Roman" w:eastAsia="Times New Roman" w:hAnsi="Times New Roman" w:cs="Times New Roman"/>
          <w:lang w:val="uk-UA" w:eastAsia="uk-UA"/>
        </w:rPr>
        <w:t>Умови оплати</w:t>
      </w:r>
      <w:r w:rsidR="006246B3" w:rsidRPr="007A33A2">
        <w:rPr>
          <w:rFonts w:ascii="Times New Roman" w:eastAsia="Times New Roman" w:hAnsi="Times New Roman" w:cs="Times New Roman"/>
          <w:lang w:val="uk-UA" w:eastAsia="uk-UA"/>
        </w:rPr>
        <w:t xml:space="preserve"> </w:t>
      </w:r>
    </w:p>
    <w:p w14:paraId="1ED43103" w14:textId="4507542B" w:rsidR="00495E4F" w:rsidRDefault="00495E4F" w:rsidP="004D6D51">
      <w:pPr>
        <w:shd w:val="clear" w:color="auto" w:fill="FFFFFF"/>
        <w:spacing w:after="150" w:line="240" w:lineRule="auto"/>
        <w:jc w:val="both"/>
        <w:rPr>
          <w:rFonts w:ascii="Times New Roman" w:hAnsi="Times New Roman" w:cs="Times New Roman"/>
          <w:sz w:val="28"/>
          <w:szCs w:val="28"/>
        </w:rPr>
      </w:pPr>
      <w:bookmarkStart w:id="6" w:name="_Hlk63843073"/>
      <w:r w:rsidRPr="007A33A2">
        <w:rPr>
          <w:rFonts w:ascii="Times New Roman" w:hAnsi="Times New Roman" w:cs="Times New Roman"/>
          <w:sz w:val="28"/>
          <w:szCs w:val="28"/>
        </w:rPr>
        <w:t xml:space="preserve">ГОУЛОКАЛ визначає, що максимальна сума контракту на консультаційні послуги експерта з реформи вугільної промисловості максимально становитиме </w:t>
      </w:r>
      <w:r w:rsidR="00B658FE">
        <w:rPr>
          <w:rFonts w:ascii="Times New Roman" w:hAnsi="Times New Roman" w:cs="Times New Roman"/>
          <w:sz w:val="28"/>
          <w:szCs w:val="28"/>
          <w:lang w:val="ru-RU"/>
        </w:rPr>
        <w:t>9</w:t>
      </w:r>
      <w:r w:rsidR="00B56D68">
        <w:rPr>
          <w:rFonts w:ascii="Times New Roman" w:hAnsi="Times New Roman" w:cs="Times New Roman"/>
          <w:sz w:val="28"/>
          <w:szCs w:val="28"/>
        </w:rPr>
        <w:t> </w:t>
      </w:r>
      <w:r w:rsidR="00B658FE">
        <w:rPr>
          <w:rFonts w:ascii="Times New Roman" w:hAnsi="Times New Roman" w:cs="Times New Roman"/>
          <w:sz w:val="28"/>
          <w:szCs w:val="28"/>
          <w:lang w:val="ru-RU"/>
        </w:rPr>
        <w:t>9</w:t>
      </w:r>
      <w:r w:rsidR="00B56D68">
        <w:rPr>
          <w:rFonts w:ascii="Times New Roman" w:hAnsi="Times New Roman" w:cs="Times New Roman"/>
          <w:sz w:val="28"/>
          <w:szCs w:val="28"/>
        </w:rPr>
        <w:t xml:space="preserve">00 Євро за </w:t>
      </w:r>
      <w:r w:rsidR="00B658FE">
        <w:rPr>
          <w:rFonts w:ascii="Times New Roman" w:hAnsi="Times New Roman" w:cs="Times New Roman"/>
          <w:sz w:val="28"/>
          <w:szCs w:val="28"/>
          <w:lang w:val="ru-RU"/>
        </w:rPr>
        <w:t>4,5</w:t>
      </w:r>
      <w:r w:rsidR="00B56D68">
        <w:rPr>
          <w:rFonts w:ascii="Times New Roman" w:hAnsi="Times New Roman" w:cs="Times New Roman"/>
          <w:sz w:val="28"/>
          <w:szCs w:val="28"/>
        </w:rPr>
        <w:t xml:space="preserve"> місяці або 2 200 Євро в місяць</w:t>
      </w:r>
      <w:r w:rsidRPr="007A33A2">
        <w:rPr>
          <w:rFonts w:ascii="Times New Roman" w:hAnsi="Times New Roman" w:cs="Times New Roman"/>
          <w:sz w:val="28"/>
          <w:szCs w:val="28"/>
        </w:rPr>
        <w:t xml:space="preserve">. </w:t>
      </w:r>
    </w:p>
    <w:p w14:paraId="6EC59FF0" w14:textId="4D68F344" w:rsidR="00E20EC7" w:rsidRPr="007A33A2" w:rsidRDefault="00515ABA" w:rsidP="004D6D51">
      <w:pPr>
        <w:shd w:val="clear" w:color="auto" w:fill="FFFFFF"/>
        <w:spacing w:after="15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Договір</w:t>
      </w:r>
      <w:r w:rsidR="00750216" w:rsidRPr="007A33A2">
        <w:rPr>
          <w:rFonts w:ascii="Times New Roman" w:eastAsia="Times New Roman" w:hAnsi="Times New Roman" w:cs="Times New Roman"/>
          <w:sz w:val="28"/>
          <w:szCs w:val="28"/>
          <w:lang w:eastAsia="uk-UA"/>
        </w:rPr>
        <w:t xml:space="preserve"> передбачатиме щомісячну оплату </w:t>
      </w:r>
      <w:r w:rsidR="007A33A2" w:rsidRPr="007A33A2">
        <w:rPr>
          <w:rFonts w:ascii="Times New Roman" w:eastAsia="Times New Roman" w:hAnsi="Times New Roman" w:cs="Times New Roman"/>
          <w:sz w:val="28"/>
          <w:szCs w:val="28"/>
          <w:lang w:eastAsia="uk-UA"/>
        </w:rPr>
        <w:t xml:space="preserve">за результатами </w:t>
      </w:r>
      <w:r w:rsidR="00750216" w:rsidRPr="007A33A2">
        <w:rPr>
          <w:rFonts w:ascii="Times New Roman" w:eastAsia="Times New Roman" w:hAnsi="Times New Roman" w:cs="Times New Roman"/>
          <w:sz w:val="28"/>
          <w:szCs w:val="28"/>
          <w:lang w:eastAsia="uk-UA"/>
        </w:rPr>
        <w:t xml:space="preserve">наданих послуг на підставі затвердження ГОУЛОКАЛ </w:t>
      </w:r>
      <w:r w:rsidR="00E20EC7" w:rsidRPr="007A33A2">
        <w:rPr>
          <w:rFonts w:ascii="Times New Roman" w:eastAsia="Times New Roman" w:hAnsi="Times New Roman" w:cs="Times New Roman"/>
          <w:sz w:val="28"/>
          <w:szCs w:val="28"/>
          <w:lang w:eastAsia="uk-UA"/>
        </w:rPr>
        <w:t>вищезазначених звітних документів</w:t>
      </w:r>
      <w:r w:rsidR="00750216" w:rsidRPr="007A33A2">
        <w:rPr>
          <w:rFonts w:ascii="Times New Roman" w:eastAsia="Times New Roman" w:hAnsi="Times New Roman" w:cs="Times New Roman"/>
          <w:sz w:val="28"/>
          <w:szCs w:val="28"/>
          <w:lang w:eastAsia="uk-UA"/>
        </w:rPr>
        <w:t xml:space="preserve">. </w:t>
      </w:r>
    </w:p>
    <w:p w14:paraId="265A96A6" w14:textId="6431A796" w:rsidR="002141F2" w:rsidRPr="007A33A2" w:rsidRDefault="002141F2" w:rsidP="002141F2">
      <w:pPr>
        <w:pStyle w:val="1"/>
        <w:numPr>
          <w:ilvl w:val="0"/>
          <w:numId w:val="35"/>
        </w:numPr>
        <w:rPr>
          <w:rFonts w:ascii="Times New Roman" w:eastAsia="Times New Roman" w:hAnsi="Times New Roman" w:cs="Times New Roman"/>
          <w:lang w:val="uk-UA" w:eastAsia="uk-UA"/>
        </w:rPr>
      </w:pPr>
      <w:r w:rsidRPr="007A33A2">
        <w:rPr>
          <w:rFonts w:ascii="Times New Roman" w:eastAsia="Times New Roman" w:hAnsi="Times New Roman" w:cs="Times New Roman"/>
          <w:lang w:val="uk-UA" w:eastAsia="uk-UA"/>
        </w:rPr>
        <w:t xml:space="preserve">Місце виконання </w:t>
      </w:r>
      <w:proofErr w:type="spellStart"/>
      <w:r w:rsidRPr="007A33A2">
        <w:rPr>
          <w:rFonts w:ascii="Times New Roman" w:eastAsia="Times New Roman" w:hAnsi="Times New Roman" w:cs="Times New Roman"/>
          <w:lang w:val="uk-UA" w:eastAsia="uk-UA"/>
        </w:rPr>
        <w:t>Проєкту</w:t>
      </w:r>
      <w:proofErr w:type="spellEnd"/>
    </w:p>
    <w:p w14:paraId="4C272C6C" w14:textId="3E7AA518" w:rsidR="002141F2" w:rsidRPr="007A33A2" w:rsidRDefault="002141F2" w:rsidP="002141F2">
      <w:pPr>
        <w:shd w:val="clear" w:color="auto" w:fill="FFFFFF"/>
        <w:spacing w:after="150"/>
        <w:jc w:val="both"/>
        <w:rPr>
          <w:rFonts w:ascii="Times New Roman" w:eastAsia="Times New Roman" w:hAnsi="Times New Roman" w:cs="Times New Roman"/>
          <w:sz w:val="28"/>
          <w:szCs w:val="28"/>
          <w:lang w:eastAsia="uk-UA"/>
        </w:rPr>
      </w:pPr>
      <w:r w:rsidRPr="007A33A2">
        <w:rPr>
          <w:rFonts w:ascii="Times New Roman" w:eastAsia="Times New Roman" w:hAnsi="Times New Roman" w:cs="Times New Roman"/>
          <w:sz w:val="28"/>
          <w:szCs w:val="28"/>
          <w:lang w:eastAsia="uk-UA"/>
        </w:rPr>
        <w:t xml:space="preserve">Основне місце виконання </w:t>
      </w:r>
      <w:proofErr w:type="spellStart"/>
      <w:r w:rsidR="00836AAF">
        <w:rPr>
          <w:rFonts w:ascii="Times New Roman" w:eastAsia="Times New Roman" w:hAnsi="Times New Roman" w:cs="Times New Roman"/>
          <w:sz w:val="28"/>
          <w:szCs w:val="28"/>
          <w:lang w:eastAsia="uk-UA"/>
        </w:rPr>
        <w:t>Проєкту</w:t>
      </w:r>
      <w:proofErr w:type="spellEnd"/>
      <w:r w:rsidRPr="007A33A2">
        <w:rPr>
          <w:rFonts w:ascii="Times New Roman" w:eastAsia="Times New Roman" w:hAnsi="Times New Roman" w:cs="Times New Roman"/>
          <w:sz w:val="28"/>
          <w:szCs w:val="28"/>
          <w:lang w:eastAsia="uk-UA"/>
        </w:rPr>
        <w:t xml:space="preserve"> – Україна.</w:t>
      </w:r>
    </w:p>
    <w:p w14:paraId="437171FE" w14:textId="7F066E3E" w:rsidR="00A70B86" w:rsidRPr="007A33A2" w:rsidRDefault="00A70B86" w:rsidP="006246B3">
      <w:pPr>
        <w:shd w:val="clear" w:color="auto" w:fill="FFFFFF"/>
        <w:spacing w:after="150" w:line="240" w:lineRule="auto"/>
        <w:jc w:val="both"/>
        <w:rPr>
          <w:rFonts w:ascii="Times New Roman" w:eastAsia="Times New Roman" w:hAnsi="Times New Roman" w:cs="Times New Roman"/>
          <w:i/>
          <w:iCs/>
          <w:sz w:val="28"/>
          <w:szCs w:val="28"/>
          <w:lang w:eastAsia="uk-UA"/>
        </w:rPr>
      </w:pPr>
      <w:r w:rsidRPr="007A33A2">
        <w:rPr>
          <w:rFonts w:ascii="Times New Roman" w:eastAsia="Times New Roman" w:hAnsi="Times New Roman" w:cs="Times New Roman"/>
          <w:i/>
          <w:iCs/>
          <w:sz w:val="28"/>
          <w:szCs w:val="28"/>
          <w:lang w:eastAsia="uk-UA"/>
        </w:rPr>
        <w:lastRenderedPageBreak/>
        <w:t>Відрядження</w:t>
      </w:r>
    </w:p>
    <w:p w14:paraId="342DBABF" w14:textId="3825227C" w:rsidR="008B2AC3" w:rsidRPr="007A33A2" w:rsidRDefault="00A9277E" w:rsidP="004D6D51">
      <w:pPr>
        <w:shd w:val="clear" w:color="auto" w:fill="FFFFFF"/>
        <w:spacing w:after="150" w:line="240" w:lineRule="auto"/>
        <w:jc w:val="both"/>
        <w:rPr>
          <w:rFonts w:ascii="Times New Roman" w:eastAsia="Times New Roman" w:hAnsi="Times New Roman" w:cs="Times New Roman"/>
          <w:sz w:val="28"/>
          <w:szCs w:val="28"/>
          <w:lang w:eastAsia="uk-UA"/>
        </w:rPr>
      </w:pPr>
      <w:r w:rsidRPr="007A33A2">
        <w:rPr>
          <w:rFonts w:ascii="Times New Roman" w:eastAsia="Times New Roman" w:hAnsi="Times New Roman" w:cs="Times New Roman"/>
          <w:sz w:val="28"/>
          <w:szCs w:val="28"/>
          <w:lang w:eastAsia="uk-UA"/>
        </w:rPr>
        <w:t xml:space="preserve">Оскільки реалізація </w:t>
      </w:r>
      <w:proofErr w:type="spellStart"/>
      <w:r w:rsidRPr="007A33A2">
        <w:rPr>
          <w:rFonts w:ascii="Times New Roman" w:eastAsia="Times New Roman" w:hAnsi="Times New Roman" w:cs="Times New Roman"/>
          <w:sz w:val="28"/>
          <w:szCs w:val="28"/>
          <w:lang w:eastAsia="uk-UA"/>
        </w:rPr>
        <w:t>Проєкту</w:t>
      </w:r>
      <w:proofErr w:type="spellEnd"/>
      <w:r w:rsidRPr="007A33A2">
        <w:rPr>
          <w:rFonts w:ascii="Times New Roman" w:eastAsia="Times New Roman" w:hAnsi="Times New Roman" w:cs="Times New Roman"/>
          <w:sz w:val="28"/>
          <w:szCs w:val="28"/>
          <w:lang w:eastAsia="uk-UA"/>
        </w:rPr>
        <w:t xml:space="preserve"> зосереджена в цільових областях вугільної промисловості (Львівська, Донецька, Луганська, та Волин</w:t>
      </w:r>
      <w:r w:rsidR="00A70B86" w:rsidRPr="007A33A2">
        <w:rPr>
          <w:rFonts w:ascii="Times New Roman" w:eastAsia="Times New Roman" w:hAnsi="Times New Roman" w:cs="Times New Roman"/>
          <w:sz w:val="28"/>
          <w:szCs w:val="28"/>
          <w:lang w:eastAsia="uk-UA"/>
        </w:rPr>
        <w:t>ська</w:t>
      </w:r>
      <w:r w:rsidRPr="007A33A2">
        <w:rPr>
          <w:rFonts w:ascii="Times New Roman" w:eastAsia="Times New Roman" w:hAnsi="Times New Roman" w:cs="Times New Roman"/>
          <w:sz w:val="28"/>
          <w:szCs w:val="28"/>
          <w:lang w:eastAsia="uk-UA"/>
        </w:rPr>
        <w:t>), з метою проведення необхідних заходів передбачає</w:t>
      </w:r>
      <w:r w:rsidR="008B2AC3" w:rsidRPr="007A33A2">
        <w:rPr>
          <w:rFonts w:ascii="Times New Roman" w:eastAsia="Times New Roman" w:hAnsi="Times New Roman" w:cs="Times New Roman"/>
          <w:sz w:val="28"/>
          <w:szCs w:val="28"/>
          <w:lang w:eastAsia="uk-UA"/>
        </w:rPr>
        <w:t>ться</w:t>
      </w:r>
      <w:r w:rsidRPr="007A33A2">
        <w:rPr>
          <w:rFonts w:ascii="Times New Roman" w:eastAsia="Times New Roman" w:hAnsi="Times New Roman" w:cs="Times New Roman"/>
          <w:sz w:val="28"/>
          <w:szCs w:val="28"/>
          <w:lang w:eastAsia="uk-UA"/>
        </w:rPr>
        <w:t xml:space="preserve"> необхідність мінімум двох </w:t>
      </w:r>
      <w:proofErr w:type="spellStart"/>
      <w:r w:rsidRPr="007A33A2">
        <w:rPr>
          <w:rFonts w:ascii="Times New Roman" w:eastAsia="Times New Roman" w:hAnsi="Times New Roman" w:cs="Times New Roman"/>
          <w:sz w:val="28"/>
          <w:szCs w:val="28"/>
          <w:lang w:eastAsia="uk-UA"/>
        </w:rPr>
        <w:t>відряджень</w:t>
      </w:r>
      <w:proofErr w:type="spellEnd"/>
      <w:r w:rsidRPr="007A33A2">
        <w:rPr>
          <w:rFonts w:ascii="Times New Roman" w:eastAsia="Times New Roman" w:hAnsi="Times New Roman" w:cs="Times New Roman"/>
          <w:sz w:val="28"/>
          <w:szCs w:val="28"/>
          <w:lang w:eastAsia="uk-UA"/>
        </w:rPr>
        <w:t xml:space="preserve"> </w:t>
      </w:r>
      <w:r w:rsidR="008B2AC3" w:rsidRPr="007A33A2">
        <w:rPr>
          <w:rFonts w:ascii="Times New Roman" w:eastAsia="Times New Roman" w:hAnsi="Times New Roman" w:cs="Times New Roman"/>
          <w:sz w:val="28"/>
          <w:szCs w:val="28"/>
          <w:lang w:eastAsia="uk-UA"/>
        </w:rPr>
        <w:t xml:space="preserve">в зазначені області,  та можливе </w:t>
      </w:r>
      <w:r w:rsidRPr="007A33A2">
        <w:rPr>
          <w:rFonts w:ascii="Times New Roman" w:eastAsia="Times New Roman" w:hAnsi="Times New Roman" w:cs="Times New Roman"/>
          <w:sz w:val="28"/>
          <w:szCs w:val="28"/>
          <w:lang w:eastAsia="uk-UA"/>
        </w:rPr>
        <w:t>одне відрядження за кордон</w:t>
      </w:r>
      <w:r w:rsidR="008B2AC3" w:rsidRPr="007A33A2">
        <w:rPr>
          <w:rFonts w:ascii="Times New Roman" w:eastAsia="Times New Roman" w:hAnsi="Times New Roman" w:cs="Times New Roman"/>
          <w:sz w:val="28"/>
          <w:szCs w:val="28"/>
          <w:lang w:eastAsia="uk-UA"/>
        </w:rPr>
        <w:t xml:space="preserve"> (в такому разі </w:t>
      </w:r>
      <w:r w:rsidR="00152DBB" w:rsidRPr="007A33A2">
        <w:rPr>
          <w:rFonts w:ascii="Times New Roman" w:eastAsia="Times New Roman" w:hAnsi="Times New Roman" w:cs="Times New Roman"/>
          <w:sz w:val="28"/>
          <w:szCs w:val="28"/>
          <w:lang w:eastAsia="uk-UA"/>
        </w:rPr>
        <w:t xml:space="preserve">необхідно мати </w:t>
      </w:r>
      <w:r w:rsidR="007A33A2" w:rsidRPr="007A33A2">
        <w:rPr>
          <w:rFonts w:ascii="Times New Roman" w:eastAsia="Times New Roman" w:hAnsi="Times New Roman" w:cs="Times New Roman"/>
          <w:sz w:val="28"/>
          <w:szCs w:val="28"/>
          <w:lang w:eastAsia="uk-UA"/>
        </w:rPr>
        <w:t>чинний паспорт громадянина України для виїзду за кордон</w:t>
      </w:r>
      <w:r w:rsidR="008B2AC3" w:rsidRPr="007A33A2">
        <w:rPr>
          <w:rFonts w:ascii="Times New Roman" w:eastAsia="Times New Roman" w:hAnsi="Times New Roman" w:cs="Times New Roman"/>
          <w:sz w:val="28"/>
          <w:szCs w:val="28"/>
          <w:lang w:eastAsia="uk-UA"/>
        </w:rPr>
        <w:t>).</w:t>
      </w:r>
    </w:p>
    <w:p w14:paraId="17B6DDD4" w14:textId="6F643685" w:rsidR="00A9277E" w:rsidRPr="007A33A2" w:rsidRDefault="00A9277E" w:rsidP="004D6D51">
      <w:pPr>
        <w:shd w:val="clear" w:color="auto" w:fill="FFFFFF"/>
        <w:spacing w:after="150" w:line="240" w:lineRule="auto"/>
        <w:jc w:val="both"/>
        <w:rPr>
          <w:rFonts w:ascii="Times New Roman" w:eastAsia="Times New Roman" w:hAnsi="Times New Roman" w:cs="Times New Roman"/>
          <w:sz w:val="28"/>
          <w:szCs w:val="28"/>
          <w:lang w:eastAsia="uk-UA"/>
        </w:rPr>
      </w:pPr>
      <w:r w:rsidRPr="007A33A2">
        <w:rPr>
          <w:rFonts w:ascii="Times New Roman" w:eastAsia="Times New Roman" w:hAnsi="Times New Roman" w:cs="Times New Roman"/>
          <w:sz w:val="28"/>
          <w:szCs w:val="28"/>
          <w:lang w:eastAsia="uk-UA"/>
        </w:rPr>
        <w:t xml:space="preserve">Але, беручи до уваги поточні та можливі майбутні обмеження, пов'язані з COVID-19, очікується, що </w:t>
      </w:r>
      <w:r w:rsidR="00152DBB" w:rsidRPr="007A33A2">
        <w:rPr>
          <w:rFonts w:ascii="Times New Roman" w:eastAsia="Times New Roman" w:hAnsi="Times New Roman" w:cs="Times New Roman"/>
          <w:sz w:val="28"/>
          <w:szCs w:val="28"/>
          <w:lang w:eastAsia="uk-UA"/>
        </w:rPr>
        <w:t>З</w:t>
      </w:r>
      <w:r w:rsidRPr="007A33A2">
        <w:rPr>
          <w:rFonts w:ascii="Times New Roman" w:eastAsia="Times New Roman" w:hAnsi="Times New Roman" w:cs="Times New Roman"/>
          <w:sz w:val="28"/>
          <w:szCs w:val="28"/>
          <w:lang w:eastAsia="uk-UA"/>
        </w:rPr>
        <w:t>аявник буд</w:t>
      </w:r>
      <w:r w:rsidR="00836AAF">
        <w:rPr>
          <w:rFonts w:ascii="Times New Roman" w:eastAsia="Times New Roman" w:hAnsi="Times New Roman" w:cs="Times New Roman"/>
          <w:sz w:val="28"/>
          <w:szCs w:val="28"/>
          <w:lang w:eastAsia="uk-UA"/>
        </w:rPr>
        <w:t>е</w:t>
      </w:r>
      <w:r w:rsidRPr="007A33A2">
        <w:rPr>
          <w:rFonts w:ascii="Times New Roman" w:eastAsia="Times New Roman" w:hAnsi="Times New Roman" w:cs="Times New Roman"/>
          <w:sz w:val="28"/>
          <w:szCs w:val="28"/>
          <w:lang w:eastAsia="uk-UA"/>
        </w:rPr>
        <w:t xml:space="preserve"> максимально використовувати онлайн інструменти.</w:t>
      </w:r>
    </w:p>
    <w:p w14:paraId="7F36D155" w14:textId="77777777" w:rsidR="00A9277E" w:rsidRPr="007A33A2" w:rsidRDefault="00A9277E" w:rsidP="00A9277E">
      <w:pPr>
        <w:shd w:val="clear" w:color="auto" w:fill="FFFFFF"/>
        <w:spacing w:after="150" w:line="240" w:lineRule="auto"/>
        <w:jc w:val="both"/>
        <w:rPr>
          <w:rFonts w:ascii="Times New Roman" w:eastAsia="Times New Roman" w:hAnsi="Times New Roman" w:cs="Times New Roman"/>
          <w:sz w:val="28"/>
          <w:szCs w:val="28"/>
          <w:lang w:eastAsia="uk-UA"/>
        </w:rPr>
      </w:pPr>
      <w:r w:rsidRPr="007A33A2">
        <w:rPr>
          <w:rFonts w:ascii="Times New Roman" w:eastAsia="Times New Roman" w:hAnsi="Times New Roman" w:cs="Times New Roman"/>
          <w:sz w:val="28"/>
          <w:szCs w:val="28"/>
          <w:lang w:eastAsia="uk-UA"/>
        </w:rPr>
        <w:t xml:space="preserve">Відшкодування витрат на відрядження не компенсуються ГОУЛОКАЛ. </w:t>
      </w:r>
    </w:p>
    <w:p w14:paraId="392D64A3" w14:textId="7AD0B2D7" w:rsidR="002141F2" w:rsidRPr="007A33A2" w:rsidRDefault="002141F2" w:rsidP="002141F2">
      <w:pPr>
        <w:pStyle w:val="1"/>
        <w:numPr>
          <w:ilvl w:val="0"/>
          <w:numId w:val="35"/>
        </w:numPr>
        <w:rPr>
          <w:rFonts w:ascii="Times New Roman" w:hAnsi="Times New Roman" w:cs="Times New Roman"/>
          <w:lang w:val="uk-UA"/>
        </w:rPr>
      </w:pPr>
      <w:r w:rsidRPr="007A33A2">
        <w:rPr>
          <w:rFonts w:ascii="Times New Roman" w:eastAsia="Times New Roman" w:hAnsi="Times New Roman" w:cs="Times New Roman"/>
          <w:lang w:val="uk-UA" w:eastAsia="uk-UA"/>
        </w:rPr>
        <w:t xml:space="preserve">Строк виконання </w:t>
      </w:r>
      <w:proofErr w:type="spellStart"/>
      <w:r w:rsidRPr="007A33A2">
        <w:rPr>
          <w:rFonts w:ascii="Times New Roman" w:eastAsia="Times New Roman" w:hAnsi="Times New Roman" w:cs="Times New Roman"/>
          <w:lang w:val="uk-UA" w:eastAsia="uk-UA"/>
        </w:rPr>
        <w:t>Проєкту</w:t>
      </w:r>
      <w:proofErr w:type="spellEnd"/>
    </w:p>
    <w:p w14:paraId="7A1EADE5" w14:textId="479A961C" w:rsidR="004D6D51" w:rsidRPr="007A33A2" w:rsidRDefault="004D6D51" w:rsidP="004D6D51">
      <w:pPr>
        <w:shd w:val="clear" w:color="auto" w:fill="FFFFFF"/>
        <w:spacing w:after="150" w:line="240" w:lineRule="auto"/>
        <w:jc w:val="both"/>
        <w:rPr>
          <w:rFonts w:ascii="Times New Roman" w:eastAsia="Times New Roman" w:hAnsi="Times New Roman" w:cs="Times New Roman"/>
          <w:sz w:val="28"/>
          <w:szCs w:val="28"/>
          <w:lang w:eastAsia="uk-UA"/>
        </w:rPr>
      </w:pPr>
      <w:r w:rsidRPr="007A33A2">
        <w:rPr>
          <w:rFonts w:ascii="Times New Roman" w:eastAsia="Times New Roman" w:hAnsi="Times New Roman" w:cs="Times New Roman"/>
          <w:sz w:val="28"/>
          <w:szCs w:val="28"/>
          <w:lang w:eastAsia="uk-UA"/>
        </w:rPr>
        <w:t xml:space="preserve">Строк виконання </w:t>
      </w:r>
      <w:proofErr w:type="spellStart"/>
      <w:r w:rsidR="00187984" w:rsidRPr="007A33A2">
        <w:rPr>
          <w:rFonts w:ascii="Times New Roman" w:eastAsia="Times New Roman" w:hAnsi="Times New Roman" w:cs="Times New Roman"/>
          <w:sz w:val="28"/>
          <w:szCs w:val="28"/>
          <w:lang w:eastAsia="uk-UA"/>
        </w:rPr>
        <w:t>Проєкту</w:t>
      </w:r>
      <w:proofErr w:type="spellEnd"/>
      <w:r w:rsidRPr="007A33A2">
        <w:rPr>
          <w:rFonts w:ascii="Times New Roman" w:eastAsia="Times New Roman" w:hAnsi="Times New Roman" w:cs="Times New Roman"/>
          <w:sz w:val="28"/>
          <w:szCs w:val="28"/>
          <w:lang w:eastAsia="uk-UA"/>
        </w:rPr>
        <w:t xml:space="preserve">: </w:t>
      </w:r>
      <w:r w:rsidR="00B658FE">
        <w:rPr>
          <w:rFonts w:ascii="Times New Roman" w:eastAsia="Times New Roman" w:hAnsi="Times New Roman" w:cs="Times New Roman"/>
          <w:sz w:val="28"/>
          <w:szCs w:val="28"/>
          <w:lang w:val="ru-RU" w:eastAsia="uk-UA"/>
        </w:rPr>
        <w:t>4,</w:t>
      </w:r>
      <w:r w:rsidR="00B56D68">
        <w:rPr>
          <w:rFonts w:ascii="Times New Roman" w:eastAsia="Times New Roman" w:hAnsi="Times New Roman" w:cs="Times New Roman"/>
          <w:sz w:val="28"/>
          <w:szCs w:val="28"/>
          <w:lang w:eastAsia="uk-UA"/>
        </w:rPr>
        <w:t>5</w:t>
      </w:r>
      <w:r w:rsidRPr="007A33A2">
        <w:rPr>
          <w:rFonts w:ascii="Times New Roman" w:eastAsia="Times New Roman" w:hAnsi="Times New Roman" w:cs="Times New Roman"/>
          <w:sz w:val="28"/>
          <w:szCs w:val="28"/>
          <w:lang w:eastAsia="uk-UA"/>
        </w:rPr>
        <w:t xml:space="preserve"> </w:t>
      </w:r>
      <w:proofErr w:type="spellStart"/>
      <w:r w:rsidR="00B658FE">
        <w:rPr>
          <w:rFonts w:ascii="Times New Roman" w:eastAsia="Times New Roman" w:hAnsi="Times New Roman" w:cs="Times New Roman"/>
          <w:sz w:val="28"/>
          <w:szCs w:val="28"/>
          <w:lang w:val="ru-RU" w:eastAsia="uk-UA"/>
        </w:rPr>
        <w:t>місяці</w:t>
      </w:r>
      <w:proofErr w:type="spellEnd"/>
      <w:r w:rsidRPr="007A33A2">
        <w:rPr>
          <w:rFonts w:ascii="Times New Roman" w:eastAsia="Times New Roman" w:hAnsi="Times New Roman" w:cs="Times New Roman"/>
          <w:sz w:val="28"/>
          <w:szCs w:val="28"/>
          <w:lang w:eastAsia="uk-UA"/>
        </w:rPr>
        <w:t xml:space="preserve">, з </w:t>
      </w:r>
      <w:r w:rsidR="00B658FE">
        <w:rPr>
          <w:rFonts w:ascii="Times New Roman" w:eastAsia="Times New Roman" w:hAnsi="Times New Roman" w:cs="Times New Roman"/>
          <w:sz w:val="28"/>
          <w:szCs w:val="28"/>
          <w:lang w:val="ru-RU" w:eastAsia="uk-UA"/>
        </w:rPr>
        <w:t>15</w:t>
      </w:r>
      <w:r w:rsidRPr="007A33A2">
        <w:rPr>
          <w:rFonts w:ascii="Times New Roman" w:eastAsia="Times New Roman" w:hAnsi="Times New Roman" w:cs="Times New Roman"/>
          <w:sz w:val="28"/>
          <w:szCs w:val="28"/>
          <w:lang w:eastAsia="uk-UA"/>
        </w:rPr>
        <w:t xml:space="preserve"> </w:t>
      </w:r>
      <w:r w:rsidR="00B56D68">
        <w:rPr>
          <w:rFonts w:ascii="Times New Roman" w:eastAsia="Times New Roman" w:hAnsi="Times New Roman" w:cs="Times New Roman"/>
          <w:sz w:val="28"/>
          <w:szCs w:val="28"/>
          <w:lang w:eastAsia="uk-UA"/>
        </w:rPr>
        <w:t xml:space="preserve">листопада </w:t>
      </w:r>
      <w:r w:rsidRPr="007A33A2">
        <w:rPr>
          <w:rFonts w:ascii="Times New Roman" w:eastAsia="Times New Roman" w:hAnsi="Times New Roman" w:cs="Times New Roman"/>
          <w:sz w:val="28"/>
          <w:szCs w:val="28"/>
          <w:lang w:eastAsia="uk-UA"/>
        </w:rPr>
        <w:t xml:space="preserve">2021 року по </w:t>
      </w:r>
      <w:r w:rsidR="003F2FCC" w:rsidRPr="007A33A2">
        <w:rPr>
          <w:rFonts w:ascii="Times New Roman" w:eastAsia="Times New Roman" w:hAnsi="Times New Roman" w:cs="Times New Roman"/>
          <w:sz w:val="28"/>
          <w:szCs w:val="28"/>
          <w:lang w:eastAsia="uk-UA"/>
        </w:rPr>
        <w:t>0</w:t>
      </w:r>
      <w:r w:rsidRPr="007A33A2">
        <w:rPr>
          <w:rFonts w:ascii="Times New Roman" w:eastAsia="Times New Roman" w:hAnsi="Times New Roman" w:cs="Times New Roman"/>
          <w:sz w:val="28"/>
          <w:szCs w:val="28"/>
          <w:lang w:eastAsia="uk-UA"/>
        </w:rPr>
        <w:t xml:space="preserve">1 </w:t>
      </w:r>
      <w:r w:rsidR="003F2FCC" w:rsidRPr="007A33A2">
        <w:rPr>
          <w:rFonts w:ascii="Times New Roman" w:eastAsia="Times New Roman" w:hAnsi="Times New Roman" w:cs="Times New Roman"/>
          <w:sz w:val="28"/>
          <w:szCs w:val="28"/>
          <w:lang w:eastAsia="uk-UA"/>
        </w:rPr>
        <w:t>квітня</w:t>
      </w:r>
      <w:r w:rsidR="00590259" w:rsidRPr="007A33A2">
        <w:rPr>
          <w:rFonts w:ascii="Times New Roman" w:eastAsia="Times New Roman" w:hAnsi="Times New Roman" w:cs="Times New Roman"/>
          <w:sz w:val="28"/>
          <w:szCs w:val="28"/>
          <w:lang w:eastAsia="uk-UA"/>
        </w:rPr>
        <w:t xml:space="preserve"> </w:t>
      </w:r>
      <w:r w:rsidRPr="007A33A2">
        <w:rPr>
          <w:rFonts w:ascii="Times New Roman" w:eastAsia="Times New Roman" w:hAnsi="Times New Roman" w:cs="Times New Roman"/>
          <w:sz w:val="28"/>
          <w:szCs w:val="28"/>
          <w:lang w:eastAsia="uk-UA"/>
        </w:rPr>
        <w:t>2022 року.</w:t>
      </w:r>
    </w:p>
    <w:bookmarkEnd w:id="6"/>
    <w:p w14:paraId="106FE81A" w14:textId="77777777" w:rsidR="00657F7F" w:rsidRPr="007A33A2" w:rsidRDefault="00657F7F" w:rsidP="001F0243">
      <w:pPr>
        <w:shd w:val="clear" w:color="auto" w:fill="FFFFFF"/>
        <w:spacing w:after="150" w:line="240" w:lineRule="auto"/>
        <w:jc w:val="both"/>
        <w:rPr>
          <w:rFonts w:ascii="Times New Roman" w:eastAsia="Times New Roman" w:hAnsi="Times New Roman" w:cs="Times New Roman"/>
          <w:sz w:val="28"/>
          <w:szCs w:val="28"/>
          <w:lang w:eastAsia="uk-UA"/>
        </w:rPr>
      </w:pPr>
    </w:p>
    <w:p w14:paraId="138A582B" w14:textId="43A1CEEC" w:rsidR="005E24E5" w:rsidRPr="007A33A2" w:rsidRDefault="00657F7F" w:rsidP="00E20EC7">
      <w:pPr>
        <w:pStyle w:val="1"/>
        <w:numPr>
          <w:ilvl w:val="0"/>
          <w:numId w:val="35"/>
        </w:numPr>
        <w:rPr>
          <w:rFonts w:ascii="Times New Roman" w:eastAsia="Times New Roman" w:hAnsi="Times New Roman" w:cs="Times New Roman"/>
          <w:lang w:val="uk-UA" w:eastAsia="uk-UA"/>
        </w:rPr>
      </w:pPr>
      <w:r w:rsidRPr="007A33A2">
        <w:rPr>
          <w:rFonts w:ascii="Times New Roman" w:eastAsia="Times New Roman" w:hAnsi="Times New Roman" w:cs="Times New Roman"/>
          <w:lang w:val="uk-UA" w:eastAsia="uk-UA"/>
        </w:rPr>
        <w:t>Кваліфікаційні в</w:t>
      </w:r>
      <w:r w:rsidR="001F0243" w:rsidRPr="007A33A2">
        <w:rPr>
          <w:rFonts w:ascii="Times New Roman" w:eastAsia="Times New Roman" w:hAnsi="Times New Roman" w:cs="Times New Roman"/>
          <w:lang w:val="uk-UA" w:eastAsia="uk-UA"/>
        </w:rPr>
        <w:t xml:space="preserve">имоги до </w:t>
      </w:r>
      <w:r w:rsidR="004D4D1D">
        <w:rPr>
          <w:rFonts w:ascii="Times New Roman" w:eastAsia="Times New Roman" w:hAnsi="Times New Roman" w:cs="Times New Roman"/>
          <w:lang w:val="uk-UA" w:eastAsia="uk-UA"/>
        </w:rPr>
        <w:t>е</w:t>
      </w:r>
      <w:r w:rsidRPr="007A33A2">
        <w:rPr>
          <w:rFonts w:ascii="Times New Roman" w:eastAsia="Times New Roman" w:hAnsi="Times New Roman" w:cs="Times New Roman"/>
          <w:lang w:val="uk-UA" w:eastAsia="uk-UA"/>
        </w:rPr>
        <w:t xml:space="preserve">ксперта з реформи вугільної промисловості </w:t>
      </w:r>
    </w:p>
    <w:p w14:paraId="1D5577C7" w14:textId="779F8419" w:rsidR="001F0243" w:rsidRPr="007A33A2" w:rsidRDefault="0088650C" w:rsidP="001F0243">
      <w:pPr>
        <w:shd w:val="clear" w:color="auto" w:fill="FFFFFF"/>
        <w:spacing w:after="150" w:line="240" w:lineRule="auto"/>
        <w:jc w:val="both"/>
        <w:rPr>
          <w:rFonts w:ascii="Times New Roman" w:eastAsia="Times New Roman" w:hAnsi="Times New Roman" w:cs="Times New Roman"/>
          <w:i/>
          <w:iCs/>
          <w:sz w:val="28"/>
          <w:szCs w:val="28"/>
          <w:lang w:eastAsia="uk-UA"/>
        </w:rPr>
      </w:pPr>
      <w:r w:rsidRPr="007A33A2">
        <w:rPr>
          <w:rFonts w:ascii="Times New Roman" w:eastAsia="Times New Roman" w:hAnsi="Times New Roman" w:cs="Times New Roman"/>
          <w:i/>
          <w:iCs/>
          <w:sz w:val="28"/>
          <w:szCs w:val="28"/>
          <w:u w:val="single"/>
          <w:lang w:eastAsia="uk-UA"/>
        </w:rPr>
        <w:t>Освіта</w:t>
      </w:r>
      <w:r w:rsidR="001F0243" w:rsidRPr="007A33A2">
        <w:rPr>
          <w:rFonts w:ascii="Times New Roman" w:eastAsia="Times New Roman" w:hAnsi="Times New Roman" w:cs="Times New Roman"/>
          <w:i/>
          <w:iCs/>
          <w:sz w:val="28"/>
          <w:szCs w:val="28"/>
          <w:lang w:eastAsia="uk-UA"/>
        </w:rPr>
        <w:t>:</w:t>
      </w:r>
    </w:p>
    <w:p w14:paraId="7223B2F7" w14:textId="77777777" w:rsidR="00B658FE" w:rsidRPr="007A33A2" w:rsidRDefault="00B658FE" w:rsidP="00B658FE">
      <w:pPr>
        <w:pStyle w:val="a5"/>
        <w:numPr>
          <w:ilvl w:val="0"/>
          <w:numId w:val="24"/>
        </w:numPr>
        <w:tabs>
          <w:tab w:val="left" w:pos="6449"/>
        </w:tabs>
        <w:spacing w:after="120" w:line="276" w:lineRule="auto"/>
        <w:jc w:val="both"/>
        <w:rPr>
          <w:rFonts w:ascii="Times New Roman" w:hAnsi="Times New Roman" w:cs="Times New Roman"/>
          <w:bCs/>
          <w:sz w:val="28"/>
          <w:szCs w:val="28"/>
          <w:lang w:val="uk-UA"/>
        </w:rPr>
      </w:pPr>
      <w:r w:rsidRPr="007A33A2">
        <w:rPr>
          <w:rFonts w:ascii="Times New Roman" w:hAnsi="Times New Roman" w:cs="Times New Roman"/>
          <w:bCs/>
          <w:sz w:val="28"/>
          <w:szCs w:val="28"/>
          <w:lang w:val="uk-UA"/>
        </w:rPr>
        <w:t>Диплом магістра або еквівалент в галузі економіки, бухгалтерського обліку, права, державної політики або інших суміжних галузей</w:t>
      </w:r>
    </w:p>
    <w:p w14:paraId="208DC67A" w14:textId="492B7D40" w:rsidR="0088650C" w:rsidRPr="007A33A2" w:rsidRDefault="0088650C" w:rsidP="00E27E77">
      <w:pPr>
        <w:tabs>
          <w:tab w:val="left" w:pos="6449"/>
        </w:tabs>
        <w:spacing w:after="120" w:line="276" w:lineRule="auto"/>
        <w:jc w:val="both"/>
        <w:rPr>
          <w:rFonts w:ascii="Times New Roman" w:hAnsi="Times New Roman" w:cs="Times New Roman"/>
          <w:bCs/>
          <w:i/>
          <w:iCs/>
          <w:sz w:val="28"/>
          <w:szCs w:val="28"/>
          <w:u w:val="single"/>
        </w:rPr>
      </w:pPr>
      <w:r w:rsidRPr="007A33A2">
        <w:rPr>
          <w:rFonts w:ascii="Times New Roman" w:hAnsi="Times New Roman" w:cs="Times New Roman"/>
          <w:bCs/>
          <w:i/>
          <w:iCs/>
          <w:sz w:val="28"/>
          <w:szCs w:val="28"/>
          <w:u w:val="single"/>
        </w:rPr>
        <w:t>Досвід:</w:t>
      </w:r>
    </w:p>
    <w:p w14:paraId="710B1FC3" w14:textId="77777777" w:rsidR="00B658FE" w:rsidRPr="007A33A2" w:rsidRDefault="00B658FE" w:rsidP="00B658FE">
      <w:pPr>
        <w:pStyle w:val="a5"/>
        <w:numPr>
          <w:ilvl w:val="0"/>
          <w:numId w:val="24"/>
        </w:numPr>
        <w:tabs>
          <w:tab w:val="left" w:pos="6449"/>
        </w:tabs>
        <w:spacing w:after="120" w:line="276" w:lineRule="auto"/>
        <w:jc w:val="both"/>
        <w:rPr>
          <w:rFonts w:ascii="Times New Roman" w:hAnsi="Times New Roman" w:cs="Times New Roman"/>
          <w:bCs/>
          <w:sz w:val="28"/>
          <w:szCs w:val="28"/>
          <w:lang w:val="uk-UA"/>
        </w:rPr>
      </w:pPr>
      <w:r w:rsidRPr="007A33A2">
        <w:rPr>
          <w:rFonts w:ascii="Times New Roman" w:hAnsi="Times New Roman" w:cs="Times New Roman"/>
          <w:bCs/>
          <w:sz w:val="28"/>
          <w:szCs w:val="28"/>
          <w:lang w:val="uk-UA"/>
        </w:rPr>
        <w:t xml:space="preserve">12 років досвіду на керівних посадах на вугледобувних підприємствах </w:t>
      </w:r>
    </w:p>
    <w:p w14:paraId="52CE7E70" w14:textId="77777777" w:rsidR="00B658FE" w:rsidRPr="007A33A2" w:rsidRDefault="00B658FE" w:rsidP="00B658FE">
      <w:pPr>
        <w:pStyle w:val="a5"/>
        <w:numPr>
          <w:ilvl w:val="0"/>
          <w:numId w:val="24"/>
        </w:numPr>
        <w:tabs>
          <w:tab w:val="left" w:pos="6449"/>
        </w:tabs>
        <w:spacing w:after="120" w:line="276" w:lineRule="auto"/>
        <w:jc w:val="both"/>
        <w:rPr>
          <w:rFonts w:ascii="Times New Roman" w:hAnsi="Times New Roman" w:cs="Times New Roman"/>
          <w:bCs/>
          <w:sz w:val="28"/>
          <w:szCs w:val="28"/>
          <w:lang w:val="uk-UA"/>
        </w:rPr>
      </w:pPr>
      <w:r w:rsidRPr="007A33A2">
        <w:rPr>
          <w:rFonts w:ascii="Times New Roman" w:hAnsi="Times New Roman" w:cs="Times New Roman"/>
          <w:bCs/>
          <w:sz w:val="28"/>
          <w:szCs w:val="28"/>
          <w:lang w:val="uk-UA"/>
        </w:rPr>
        <w:t xml:space="preserve">20 років відповідного досвіду на вугледобувних підприємствах </w:t>
      </w:r>
    </w:p>
    <w:p w14:paraId="56D57F9A" w14:textId="77777777" w:rsidR="00B658FE" w:rsidRPr="007A33A2" w:rsidRDefault="00B658FE" w:rsidP="00B658FE">
      <w:pPr>
        <w:pStyle w:val="a5"/>
        <w:numPr>
          <w:ilvl w:val="0"/>
          <w:numId w:val="24"/>
        </w:numPr>
        <w:tabs>
          <w:tab w:val="left" w:pos="6449"/>
        </w:tabs>
        <w:spacing w:after="120" w:line="276" w:lineRule="auto"/>
        <w:jc w:val="both"/>
        <w:rPr>
          <w:rFonts w:ascii="Times New Roman" w:hAnsi="Times New Roman" w:cs="Times New Roman"/>
          <w:bCs/>
          <w:sz w:val="28"/>
          <w:szCs w:val="28"/>
          <w:lang w:val="uk-UA"/>
        </w:rPr>
      </w:pPr>
      <w:r w:rsidRPr="007A33A2">
        <w:rPr>
          <w:rFonts w:ascii="Times New Roman" w:hAnsi="Times New Roman" w:cs="Times New Roman"/>
          <w:bCs/>
          <w:sz w:val="28"/>
          <w:szCs w:val="28"/>
          <w:lang w:val="uk-UA"/>
        </w:rPr>
        <w:t>Досвід співпраці з державними інституціями, міжнародними донорами, організаціями та недержавними суб’єктами буде перевагою</w:t>
      </w:r>
    </w:p>
    <w:p w14:paraId="578D2CE2" w14:textId="77777777" w:rsidR="00B658FE" w:rsidRPr="007A33A2" w:rsidRDefault="00B658FE" w:rsidP="00B658FE">
      <w:pPr>
        <w:pStyle w:val="a5"/>
        <w:numPr>
          <w:ilvl w:val="0"/>
          <w:numId w:val="24"/>
        </w:numPr>
        <w:tabs>
          <w:tab w:val="left" w:pos="6449"/>
        </w:tabs>
        <w:spacing w:after="120" w:line="276" w:lineRule="auto"/>
        <w:jc w:val="both"/>
        <w:rPr>
          <w:rFonts w:ascii="Times New Roman" w:hAnsi="Times New Roman" w:cs="Times New Roman"/>
          <w:bCs/>
          <w:sz w:val="28"/>
          <w:szCs w:val="28"/>
          <w:lang w:val="uk-UA"/>
        </w:rPr>
      </w:pPr>
      <w:r w:rsidRPr="007A33A2">
        <w:rPr>
          <w:rFonts w:ascii="Times New Roman" w:hAnsi="Times New Roman" w:cs="Times New Roman"/>
          <w:bCs/>
          <w:sz w:val="28"/>
          <w:szCs w:val="28"/>
          <w:lang w:val="uk-UA"/>
        </w:rPr>
        <w:t>Щонайменше 2 рекомендації від попередніх роботодавців/замовників/контрагентів, що містять схожі види діяльності</w:t>
      </w:r>
    </w:p>
    <w:p w14:paraId="5E38F1EE" w14:textId="77777777" w:rsidR="00C900D2" w:rsidRPr="007A33A2" w:rsidRDefault="00C900D2" w:rsidP="00C900D2">
      <w:pPr>
        <w:tabs>
          <w:tab w:val="left" w:pos="6449"/>
        </w:tabs>
        <w:spacing w:after="120" w:line="276" w:lineRule="auto"/>
        <w:jc w:val="both"/>
        <w:rPr>
          <w:rFonts w:ascii="Times New Roman" w:hAnsi="Times New Roman" w:cs="Times New Roman"/>
          <w:bCs/>
          <w:i/>
          <w:iCs/>
          <w:sz w:val="28"/>
          <w:szCs w:val="28"/>
          <w:u w:val="single"/>
        </w:rPr>
      </w:pPr>
      <w:proofErr w:type="spellStart"/>
      <w:r w:rsidRPr="007A33A2">
        <w:rPr>
          <w:rFonts w:ascii="Times New Roman" w:hAnsi="Times New Roman" w:cs="Times New Roman"/>
          <w:bCs/>
          <w:i/>
          <w:iCs/>
          <w:sz w:val="28"/>
          <w:szCs w:val="28"/>
          <w:u w:val="single"/>
        </w:rPr>
        <w:t>Мовні</w:t>
      </w:r>
      <w:proofErr w:type="spellEnd"/>
      <w:r w:rsidRPr="007A33A2">
        <w:rPr>
          <w:rFonts w:ascii="Times New Roman" w:hAnsi="Times New Roman" w:cs="Times New Roman"/>
          <w:bCs/>
          <w:i/>
          <w:iCs/>
          <w:sz w:val="28"/>
          <w:szCs w:val="28"/>
          <w:u w:val="single"/>
        </w:rPr>
        <w:t xml:space="preserve"> навички:</w:t>
      </w:r>
    </w:p>
    <w:p w14:paraId="49A61B44" w14:textId="77777777" w:rsidR="00C900D2" w:rsidRPr="007A33A2" w:rsidRDefault="00C900D2" w:rsidP="00C900D2">
      <w:pPr>
        <w:pStyle w:val="a5"/>
        <w:numPr>
          <w:ilvl w:val="0"/>
          <w:numId w:val="24"/>
        </w:numPr>
        <w:tabs>
          <w:tab w:val="left" w:pos="6449"/>
        </w:tabs>
        <w:spacing w:after="120" w:line="276" w:lineRule="auto"/>
        <w:jc w:val="both"/>
        <w:rPr>
          <w:rFonts w:ascii="Times New Roman" w:hAnsi="Times New Roman" w:cs="Times New Roman"/>
          <w:bCs/>
          <w:sz w:val="28"/>
          <w:szCs w:val="28"/>
          <w:lang w:val="uk-UA"/>
        </w:rPr>
      </w:pPr>
      <w:r w:rsidRPr="007A33A2">
        <w:rPr>
          <w:rFonts w:ascii="Times New Roman" w:hAnsi="Times New Roman" w:cs="Times New Roman"/>
          <w:bCs/>
          <w:sz w:val="28"/>
          <w:szCs w:val="28"/>
          <w:lang w:val="uk-UA"/>
        </w:rPr>
        <w:t>Англійська: вільне володіння (</w:t>
      </w:r>
      <w:proofErr w:type="spellStart"/>
      <w:r w:rsidRPr="007A33A2">
        <w:rPr>
          <w:rFonts w:ascii="Times New Roman" w:hAnsi="Times New Roman" w:cs="Times New Roman"/>
          <w:bCs/>
          <w:sz w:val="28"/>
          <w:szCs w:val="28"/>
          <w:lang w:val="uk-UA"/>
        </w:rPr>
        <w:t>fluent</w:t>
      </w:r>
      <w:proofErr w:type="spellEnd"/>
      <w:r w:rsidRPr="007A33A2">
        <w:rPr>
          <w:rFonts w:ascii="Times New Roman" w:hAnsi="Times New Roman" w:cs="Times New Roman"/>
          <w:bCs/>
          <w:sz w:val="28"/>
          <w:szCs w:val="28"/>
          <w:lang w:val="uk-UA"/>
        </w:rPr>
        <w:t>)</w:t>
      </w:r>
    </w:p>
    <w:p w14:paraId="0470D773" w14:textId="58B21D01" w:rsidR="00C900D2" w:rsidRPr="007A33A2" w:rsidRDefault="00C900D2" w:rsidP="00C900D2">
      <w:pPr>
        <w:pStyle w:val="a5"/>
        <w:numPr>
          <w:ilvl w:val="0"/>
          <w:numId w:val="24"/>
        </w:numPr>
        <w:tabs>
          <w:tab w:val="left" w:pos="6449"/>
        </w:tabs>
        <w:spacing w:after="120" w:line="276" w:lineRule="auto"/>
        <w:contextualSpacing w:val="0"/>
        <w:jc w:val="both"/>
        <w:rPr>
          <w:rFonts w:ascii="Times New Roman" w:hAnsi="Times New Roman" w:cs="Times New Roman"/>
          <w:bCs/>
          <w:sz w:val="28"/>
          <w:szCs w:val="28"/>
          <w:lang w:val="uk-UA"/>
        </w:rPr>
      </w:pPr>
      <w:r w:rsidRPr="007A33A2">
        <w:rPr>
          <w:rFonts w:ascii="Times New Roman" w:hAnsi="Times New Roman" w:cs="Times New Roman"/>
          <w:bCs/>
          <w:sz w:val="28"/>
          <w:szCs w:val="28"/>
          <w:lang w:val="uk-UA"/>
        </w:rPr>
        <w:t xml:space="preserve">Українська: </w:t>
      </w:r>
      <w:r w:rsidR="00187984" w:rsidRPr="007A33A2">
        <w:rPr>
          <w:rFonts w:ascii="Times New Roman" w:hAnsi="Times New Roman" w:cs="Times New Roman"/>
          <w:bCs/>
          <w:sz w:val="28"/>
          <w:szCs w:val="28"/>
          <w:lang w:val="uk-UA"/>
        </w:rPr>
        <w:t xml:space="preserve">вільне володіння </w:t>
      </w:r>
      <w:r w:rsidRPr="007A33A2">
        <w:rPr>
          <w:rFonts w:ascii="Times New Roman" w:hAnsi="Times New Roman" w:cs="Times New Roman"/>
          <w:bCs/>
          <w:sz w:val="28"/>
          <w:szCs w:val="28"/>
          <w:lang w:val="uk-UA"/>
        </w:rPr>
        <w:t>(</w:t>
      </w:r>
      <w:proofErr w:type="spellStart"/>
      <w:r w:rsidR="00187984" w:rsidRPr="007A33A2">
        <w:rPr>
          <w:rFonts w:ascii="Times New Roman" w:hAnsi="Times New Roman" w:cs="Times New Roman"/>
          <w:bCs/>
          <w:sz w:val="28"/>
          <w:szCs w:val="28"/>
          <w:lang w:val="uk-UA"/>
        </w:rPr>
        <w:t>fluent</w:t>
      </w:r>
      <w:proofErr w:type="spellEnd"/>
      <w:r w:rsidRPr="007A33A2">
        <w:rPr>
          <w:rFonts w:ascii="Times New Roman" w:hAnsi="Times New Roman" w:cs="Times New Roman"/>
          <w:bCs/>
          <w:sz w:val="28"/>
          <w:szCs w:val="28"/>
          <w:lang w:val="uk-UA"/>
        </w:rPr>
        <w:t xml:space="preserve">) </w:t>
      </w:r>
    </w:p>
    <w:p w14:paraId="01FCD77F" w14:textId="40B553AB" w:rsidR="005E3680" w:rsidRPr="007A33A2" w:rsidRDefault="009C5E3B" w:rsidP="009C5E3B">
      <w:pPr>
        <w:tabs>
          <w:tab w:val="left" w:pos="6449"/>
        </w:tabs>
        <w:spacing w:after="120"/>
        <w:ind w:left="1080"/>
        <w:jc w:val="both"/>
        <w:rPr>
          <w:rFonts w:ascii="Times New Roman" w:hAnsi="Times New Roman" w:cs="Times New Roman"/>
          <w:bCs/>
          <w:sz w:val="28"/>
          <w:szCs w:val="28"/>
        </w:rPr>
      </w:pPr>
      <w:bookmarkStart w:id="7" w:name="_Hlk65759888"/>
      <w:proofErr w:type="spellStart"/>
      <w:r w:rsidRPr="009C5E3B">
        <w:rPr>
          <w:rFonts w:ascii="Times New Roman" w:hAnsi="Times New Roman" w:cs="Times New Roman"/>
          <w:bCs/>
          <w:sz w:val="28"/>
          <w:szCs w:val="28"/>
          <w:lang w:val="ru-RU"/>
        </w:rPr>
        <w:lastRenderedPageBreak/>
        <w:t>Заявник</w:t>
      </w:r>
      <w:proofErr w:type="spellEnd"/>
      <w:r w:rsidRPr="009C5E3B">
        <w:rPr>
          <w:rFonts w:ascii="Times New Roman" w:hAnsi="Times New Roman" w:cs="Times New Roman"/>
          <w:bCs/>
          <w:sz w:val="28"/>
          <w:szCs w:val="28"/>
          <w:lang w:val="ru-RU"/>
        </w:rPr>
        <w:t xml:space="preserve">, </w:t>
      </w:r>
      <w:proofErr w:type="spellStart"/>
      <w:r w:rsidRPr="009C5E3B">
        <w:rPr>
          <w:rFonts w:ascii="Times New Roman" w:hAnsi="Times New Roman" w:cs="Times New Roman"/>
          <w:bCs/>
          <w:sz w:val="28"/>
          <w:szCs w:val="28"/>
          <w:lang w:val="ru-RU"/>
        </w:rPr>
        <w:t>Тендерна</w:t>
      </w:r>
      <w:proofErr w:type="spellEnd"/>
      <w:r w:rsidRPr="009C5E3B">
        <w:rPr>
          <w:rFonts w:ascii="Times New Roman" w:hAnsi="Times New Roman" w:cs="Times New Roman"/>
          <w:bCs/>
          <w:sz w:val="28"/>
          <w:szCs w:val="28"/>
          <w:lang w:val="ru-RU"/>
        </w:rPr>
        <w:t xml:space="preserve"> </w:t>
      </w:r>
      <w:proofErr w:type="spellStart"/>
      <w:r w:rsidRPr="009C5E3B">
        <w:rPr>
          <w:rFonts w:ascii="Times New Roman" w:hAnsi="Times New Roman" w:cs="Times New Roman"/>
          <w:bCs/>
          <w:sz w:val="28"/>
          <w:szCs w:val="28"/>
          <w:lang w:val="ru-RU"/>
        </w:rPr>
        <w:t>пропозиція</w:t>
      </w:r>
      <w:proofErr w:type="spellEnd"/>
      <w:r w:rsidRPr="009C5E3B">
        <w:rPr>
          <w:rFonts w:ascii="Times New Roman" w:hAnsi="Times New Roman" w:cs="Times New Roman"/>
          <w:bCs/>
          <w:sz w:val="28"/>
          <w:szCs w:val="28"/>
          <w:lang w:val="ru-RU"/>
        </w:rPr>
        <w:t xml:space="preserve"> </w:t>
      </w:r>
      <w:proofErr w:type="spellStart"/>
      <w:r w:rsidRPr="009C5E3B">
        <w:rPr>
          <w:rFonts w:ascii="Times New Roman" w:hAnsi="Times New Roman" w:cs="Times New Roman"/>
          <w:bCs/>
          <w:sz w:val="28"/>
          <w:szCs w:val="28"/>
          <w:lang w:val="ru-RU"/>
        </w:rPr>
        <w:t>якого</w:t>
      </w:r>
      <w:proofErr w:type="spellEnd"/>
      <w:r w:rsidRPr="009C5E3B">
        <w:rPr>
          <w:rFonts w:ascii="Times New Roman" w:hAnsi="Times New Roman" w:cs="Times New Roman"/>
          <w:bCs/>
          <w:sz w:val="28"/>
          <w:szCs w:val="28"/>
          <w:lang w:val="ru-RU"/>
        </w:rPr>
        <w:t xml:space="preserve"> буде </w:t>
      </w:r>
      <w:proofErr w:type="spellStart"/>
      <w:r w:rsidRPr="009C5E3B">
        <w:rPr>
          <w:rFonts w:ascii="Times New Roman" w:hAnsi="Times New Roman" w:cs="Times New Roman"/>
          <w:bCs/>
          <w:sz w:val="28"/>
          <w:szCs w:val="28"/>
          <w:lang w:val="ru-RU"/>
        </w:rPr>
        <w:t>переможною</w:t>
      </w:r>
      <w:proofErr w:type="spellEnd"/>
      <w:r w:rsidRPr="009C5E3B">
        <w:rPr>
          <w:rFonts w:ascii="Times New Roman" w:hAnsi="Times New Roman" w:cs="Times New Roman"/>
          <w:bCs/>
          <w:sz w:val="28"/>
          <w:szCs w:val="28"/>
          <w:lang w:val="ru-RU"/>
        </w:rPr>
        <w:t xml:space="preserve">, буде </w:t>
      </w:r>
      <w:proofErr w:type="spellStart"/>
      <w:r w:rsidRPr="009C5E3B">
        <w:rPr>
          <w:rFonts w:ascii="Times New Roman" w:hAnsi="Times New Roman" w:cs="Times New Roman"/>
          <w:bCs/>
          <w:sz w:val="28"/>
          <w:szCs w:val="28"/>
          <w:lang w:val="ru-RU"/>
        </w:rPr>
        <w:t>проходити</w:t>
      </w:r>
      <w:proofErr w:type="spellEnd"/>
      <w:r w:rsidRPr="009C5E3B">
        <w:rPr>
          <w:rFonts w:ascii="Times New Roman" w:hAnsi="Times New Roman" w:cs="Times New Roman"/>
          <w:bCs/>
          <w:sz w:val="28"/>
          <w:szCs w:val="28"/>
          <w:lang w:val="ru-RU"/>
        </w:rPr>
        <w:t xml:space="preserve"> онлайн-</w:t>
      </w:r>
      <w:proofErr w:type="spellStart"/>
      <w:r w:rsidRPr="009C5E3B">
        <w:rPr>
          <w:rFonts w:ascii="Times New Roman" w:hAnsi="Times New Roman" w:cs="Times New Roman"/>
          <w:bCs/>
          <w:sz w:val="28"/>
          <w:szCs w:val="28"/>
          <w:lang w:val="ru-RU"/>
        </w:rPr>
        <w:t>співбесіду</w:t>
      </w:r>
      <w:proofErr w:type="spellEnd"/>
      <w:r w:rsidRPr="009C5E3B">
        <w:rPr>
          <w:rFonts w:ascii="Times New Roman" w:hAnsi="Times New Roman" w:cs="Times New Roman"/>
          <w:bCs/>
          <w:sz w:val="28"/>
          <w:szCs w:val="28"/>
          <w:lang w:val="ru-RU"/>
        </w:rPr>
        <w:t xml:space="preserve"> для </w:t>
      </w:r>
      <w:proofErr w:type="spellStart"/>
      <w:r w:rsidRPr="009C5E3B">
        <w:rPr>
          <w:rFonts w:ascii="Times New Roman" w:hAnsi="Times New Roman" w:cs="Times New Roman"/>
          <w:bCs/>
          <w:sz w:val="28"/>
          <w:szCs w:val="28"/>
          <w:lang w:val="ru-RU"/>
        </w:rPr>
        <w:t>верифікації</w:t>
      </w:r>
      <w:proofErr w:type="spellEnd"/>
      <w:r w:rsidRPr="009C5E3B">
        <w:rPr>
          <w:rFonts w:ascii="Times New Roman" w:hAnsi="Times New Roman" w:cs="Times New Roman"/>
          <w:bCs/>
          <w:sz w:val="28"/>
          <w:szCs w:val="28"/>
          <w:lang w:val="ru-RU"/>
        </w:rPr>
        <w:t xml:space="preserve"> </w:t>
      </w:r>
      <w:proofErr w:type="spellStart"/>
      <w:r w:rsidRPr="009C5E3B">
        <w:rPr>
          <w:rFonts w:ascii="Times New Roman" w:hAnsi="Times New Roman" w:cs="Times New Roman"/>
          <w:bCs/>
          <w:sz w:val="28"/>
          <w:szCs w:val="28"/>
          <w:lang w:val="ru-RU"/>
        </w:rPr>
        <w:t>рівня</w:t>
      </w:r>
      <w:proofErr w:type="spellEnd"/>
      <w:r w:rsidRPr="009C5E3B">
        <w:rPr>
          <w:rFonts w:ascii="Times New Roman" w:hAnsi="Times New Roman" w:cs="Times New Roman"/>
          <w:bCs/>
          <w:sz w:val="28"/>
          <w:szCs w:val="28"/>
          <w:lang w:val="ru-RU"/>
        </w:rPr>
        <w:t xml:space="preserve"> </w:t>
      </w:r>
      <w:proofErr w:type="spellStart"/>
      <w:r w:rsidRPr="009C5E3B">
        <w:rPr>
          <w:rFonts w:ascii="Times New Roman" w:hAnsi="Times New Roman" w:cs="Times New Roman"/>
          <w:bCs/>
          <w:sz w:val="28"/>
          <w:szCs w:val="28"/>
          <w:lang w:val="ru-RU"/>
        </w:rPr>
        <w:t>володіння</w:t>
      </w:r>
      <w:proofErr w:type="spellEnd"/>
      <w:r w:rsidRPr="009C5E3B">
        <w:rPr>
          <w:rFonts w:ascii="Times New Roman" w:hAnsi="Times New Roman" w:cs="Times New Roman"/>
          <w:bCs/>
          <w:sz w:val="28"/>
          <w:szCs w:val="28"/>
          <w:lang w:val="ru-RU"/>
        </w:rPr>
        <w:t xml:space="preserve"> </w:t>
      </w:r>
      <w:proofErr w:type="spellStart"/>
      <w:r w:rsidRPr="009C5E3B">
        <w:rPr>
          <w:rFonts w:ascii="Times New Roman" w:hAnsi="Times New Roman" w:cs="Times New Roman"/>
          <w:bCs/>
          <w:sz w:val="28"/>
          <w:szCs w:val="28"/>
          <w:lang w:val="ru-RU"/>
        </w:rPr>
        <w:t>англійської</w:t>
      </w:r>
      <w:proofErr w:type="spellEnd"/>
      <w:r w:rsidRPr="009C5E3B">
        <w:rPr>
          <w:rFonts w:ascii="Times New Roman" w:hAnsi="Times New Roman" w:cs="Times New Roman"/>
          <w:bCs/>
          <w:sz w:val="28"/>
          <w:szCs w:val="28"/>
          <w:lang w:val="ru-RU"/>
        </w:rPr>
        <w:t xml:space="preserve"> </w:t>
      </w:r>
      <w:proofErr w:type="spellStart"/>
      <w:r w:rsidRPr="009C5E3B">
        <w:rPr>
          <w:rFonts w:ascii="Times New Roman" w:hAnsi="Times New Roman" w:cs="Times New Roman"/>
          <w:bCs/>
          <w:sz w:val="28"/>
          <w:szCs w:val="28"/>
          <w:lang w:val="ru-RU"/>
        </w:rPr>
        <w:t>мови</w:t>
      </w:r>
      <w:proofErr w:type="spellEnd"/>
      <w:r>
        <w:rPr>
          <w:rFonts w:ascii="Times New Roman" w:hAnsi="Times New Roman" w:cs="Times New Roman"/>
          <w:bCs/>
          <w:sz w:val="28"/>
          <w:szCs w:val="28"/>
          <w:lang w:val="ru-RU"/>
        </w:rPr>
        <w:t xml:space="preserve">. </w:t>
      </w:r>
      <w:bookmarkStart w:id="8" w:name="_Hlk65838828"/>
      <w:r w:rsidR="00515ABA" w:rsidRPr="00515ABA">
        <w:rPr>
          <w:rFonts w:ascii="Times New Roman" w:hAnsi="Times New Roman" w:cs="Times New Roman"/>
          <w:bCs/>
          <w:sz w:val="28"/>
          <w:szCs w:val="28"/>
        </w:rPr>
        <w:t xml:space="preserve">Зазначена процедура буде </w:t>
      </w:r>
      <w:r>
        <w:rPr>
          <w:rFonts w:ascii="Times New Roman" w:hAnsi="Times New Roman" w:cs="Times New Roman"/>
          <w:bCs/>
          <w:sz w:val="28"/>
          <w:szCs w:val="28"/>
        </w:rPr>
        <w:t xml:space="preserve">проводитись та записана через </w:t>
      </w:r>
      <w:r>
        <w:rPr>
          <w:rFonts w:ascii="Times New Roman" w:hAnsi="Times New Roman" w:cs="Times New Roman"/>
          <w:bCs/>
          <w:sz w:val="28"/>
          <w:szCs w:val="28"/>
          <w:lang w:val="en-US"/>
        </w:rPr>
        <w:t>Zoom</w:t>
      </w:r>
      <w:r w:rsidRPr="000D7E6B">
        <w:rPr>
          <w:rFonts w:ascii="Times New Roman" w:hAnsi="Times New Roman" w:cs="Times New Roman"/>
          <w:bCs/>
          <w:sz w:val="28"/>
          <w:szCs w:val="28"/>
          <w:lang w:val="ru-RU"/>
        </w:rPr>
        <w:t>.</w:t>
      </w:r>
      <w:bookmarkEnd w:id="8"/>
    </w:p>
    <w:bookmarkEnd w:id="7"/>
    <w:p w14:paraId="0CCDAD35" w14:textId="73B1231A" w:rsidR="0088650C" w:rsidRPr="007A33A2" w:rsidRDefault="0088650C" w:rsidP="00E27E77">
      <w:pPr>
        <w:tabs>
          <w:tab w:val="left" w:pos="6449"/>
        </w:tabs>
        <w:spacing w:after="120" w:line="276" w:lineRule="auto"/>
        <w:jc w:val="both"/>
        <w:rPr>
          <w:rFonts w:ascii="Times New Roman" w:hAnsi="Times New Roman" w:cs="Times New Roman"/>
          <w:bCs/>
          <w:i/>
          <w:iCs/>
          <w:sz w:val="28"/>
          <w:szCs w:val="28"/>
          <w:u w:val="single"/>
        </w:rPr>
      </w:pPr>
      <w:r w:rsidRPr="007A33A2">
        <w:rPr>
          <w:rFonts w:ascii="Times New Roman" w:hAnsi="Times New Roman" w:cs="Times New Roman"/>
          <w:bCs/>
          <w:i/>
          <w:iCs/>
          <w:sz w:val="28"/>
          <w:szCs w:val="28"/>
          <w:u w:val="single"/>
        </w:rPr>
        <w:t>Інші компетенції:</w:t>
      </w:r>
    </w:p>
    <w:p w14:paraId="2195D98F" w14:textId="412C6429" w:rsidR="00CD1AB2" w:rsidRPr="007A33A2" w:rsidRDefault="00CD1AB2" w:rsidP="0053737D">
      <w:pPr>
        <w:pStyle w:val="a5"/>
        <w:numPr>
          <w:ilvl w:val="0"/>
          <w:numId w:val="24"/>
        </w:numPr>
        <w:tabs>
          <w:tab w:val="left" w:pos="6449"/>
        </w:tabs>
        <w:spacing w:after="120" w:line="276" w:lineRule="auto"/>
        <w:jc w:val="both"/>
        <w:rPr>
          <w:rFonts w:ascii="Times New Roman" w:hAnsi="Times New Roman" w:cs="Times New Roman"/>
          <w:bCs/>
          <w:sz w:val="28"/>
          <w:szCs w:val="28"/>
          <w:lang w:val="uk-UA"/>
        </w:rPr>
      </w:pPr>
      <w:r w:rsidRPr="007A33A2">
        <w:rPr>
          <w:rFonts w:ascii="Times New Roman" w:hAnsi="Times New Roman" w:cs="Times New Roman"/>
          <w:bCs/>
          <w:sz w:val="28"/>
          <w:szCs w:val="28"/>
          <w:lang w:val="uk-UA"/>
        </w:rPr>
        <w:t>Сильні управлінські та лідерські навички</w:t>
      </w:r>
    </w:p>
    <w:p w14:paraId="0CC7F7C7" w14:textId="4002CC3E" w:rsidR="00CD1AB2" w:rsidRPr="007A33A2" w:rsidRDefault="00CD1AB2" w:rsidP="0053737D">
      <w:pPr>
        <w:pStyle w:val="a5"/>
        <w:numPr>
          <w:ilvl w:val="0"/>
          <w:numId w:val="24"/>
        </w:numPr>
        <w:tabs>
          <w:tab w:val="left" w:pos="6449"/>
        </w:tabs>
        <w:spacing w:after="120" w:line="276" w:lineRule="auto"/>
        <w:jc w:val="both"/>
        <w:rPr>
          <w:rFonts w:ascii="Times New Roman" w:hAnsi="Times New Roman" w:cs="Times New Roman"/>
          <w:bCs/>
          <w:sz w:val="28"/>
          <w:szCs w:val="28"/>
          <w:lang w:val="uk-UA"/>
        </w:rPr>
      </w:pPr>
      <w:r w:rsidRPr="007A33A2">
        <w:rPr>
          <w:rFonts w:ascii="Times New Roman" w:hAnsi="Times New Roman" w:cs="Times New Roman"/>
          <w:bCs/>
          <w:sz w:val="28"/>
          <w:szCs w:val="28"/>
          <w:lang w:val="uk-UA"/>
        </w:rPr>
        <w:t>Здатність працювати під тиском, критично та стратегічно мислити в складних умовах для просування цілей розвитку</w:t>
      </w:r>
    </w:p>
    <w:p w14:paraId="35C55C3E" w14:textId="76AC3017" w:rsidR="005E24E5" w:rsidRPr="007A33A2" w:rsidRDefault="001F0243" w:rsidP="002141F2">
      <w:pPr>
        <w:pStyle w:val="1"/>
        <w:numPr>
          <w:ilvl w:val="0"/>
          <w:numId w:val="35"/>
        </w:numPr>
        <w:rPr>
          <w:rFonts w:ascii="Times New Roman" w:eastAsia="Times New Roman" w:hAnsi="Times New Roman" w:cs="Times New Roman"/>
          <w:lang w:val="uk-UA" w:eastAsia="uk-UA"/>
        </w:rPr>
      </w:pPr>
      <w:r w:rsidRPr="007A33A2">
        <w:rPr>
          <w:rFonts w:ascii="Times New Roman" w:eastAsia="Times New Roman" w:hAnsi="Times New Roman" w:cs="Times New Roman"/>
          <w:lang w:val="uk-UA" w:eastAsia="uk-UA"/>
        </w:rPr>
        <w:t>Як подати заявку</w:t>
      </w:r>
    </w:p>
    <w:p w14:paraId="2F9B85F3" w14:textId="77777777" w:rsidR="00657F7F" w:rsidRPr="007A33A2" w:rsidRDefault="00657F7F" w:rsidP="00657F7F">
      <w:pPr>
        <w:shd w:val="clear" w:color="auto" w:fill="FFFFFF"/>
        <w:spacing w:after="150" w:line="240" w:lineRule="auto"/>
        <w:jc w:val="both"/>
        <w:rPr>
          <w:rFonts w:ascii="Times New Roman" w:eastAsia="Times New Roman" w:hAnsi="Times New Roman" w:cs="Times New Roman"/>
          <w:i/>
          <w:iCs/>
          <w:sz w:val="28"/>
          <w:szCs w:val="28"/>
          <w:lang w:eastAsia="uk-UA"/>
        </w:rPr>
      </w:pPr>
      <w:bookmarkStart w:id="9" w:name="_Hlk63707943"/>
      <w:bookmarkStart w:id="10" w:name="_Hlk63424752"/>
      <w:r w:rsidRPr="007A33A2">
        <w:rPr>
          <w:rFonts w:ascii="Times New Roman" w:eastAsia="Times New Roman" w:hAnsi="Times New Roman" w:cs="Times New Roman"/>
          <w:i/>
          <w:iCs/>
          <w:sz w:val="28"/>
          <w:szCs w:val="28"/>
          <w:lang w:eastAsia="uk-UA"/>
        </w:rPr>
        <w:t>Тендерна пропозиція повинна містити:</w:t>
      </w:r>
    </w:p>
    <w:p w14:paraId="7C6E8767" w14:textId="578EBAE3" w:rsidR="00657F7F" w:rsidRPr="007A33A2" w:rsidRDefault="00657F7F" w:rsidP="000C6EF8">
      <w:pPr>
        <w:pStyle w:val="a5"/>
        <w:numPr>
          <w:ilvl w:val="0"/>
          <w:numId w:val="37"/>
        </w:numPr>
        <w:shd w:val="clear" w:color="auto" w:fill="FFFFFF"/>
        <w:spacing w:after="150"/>
        <w:jc w:val="both"/>
        <w:rPr>
          <w:rFonts w:ascii="Times New Roman" w:eastAsia="Times New Roman" w:hAnsi="Times New Roman" w:cs="Times New Roman"/>
          <w:sz w:val="28"/>
          <w:szCs w:val="28"/>
          <w:lang w:val="uk-UA" w:eastAsia="uk-UA"/>
        </w:rPr>
      </w:pPr>
      <w:r w:rsidRPr="007A33A2">
        <w:rPr>
          <w:rFonts w:ascii="Times New Roman" w:eastAsia="Times New Roman" w:hAnsi="Times New Roman" w:cs="Times New Roman"/>
          <w:sz w:val="28"/>
          <w:szCs w:val="28"/>
          <w:lang w:val="uk-UA" w:eastAsia="uk-UA"/>
        </w:rPr>
        <w:t xml:space="preserve">Для юридичних осіб та фізичних осіб-підприємців копії реєстраційних документів: </w:t>
      </w:r>
    </w:p>
    <w:p w14:paraId="374D693D" w14:textId="77777777" w:rsidR="00657F7F" w:rsidRPr="007A33A2" w:rsidRDefault="00657F7F" w:rsidP="00CF64FC">
      <w:pPr>
        <w:pStyle w:val="a5"/>
        <w:numPr>
          <w:ilvl w:val="0"/>
          <w:numId w:val="33"/>
        </w:numPr>
        <w:shd w:val="clear" w:color="auto" w:fill="FFFFFF"/>
        <w:spacing w:after="150"/>
        <w:jc w:val="both"/>
        <w:rPr>
          <w:rFonts w:ascii="Times New Roman" w:eastAsia="Times New Roman" w:hAnsi="Times New Roman" w:cs="Times New Roman"/>
          <w:sz w:val="28"/>
          <w:szCs w:val="28"/>
          <w:lang w:val="uk-UA" w:eastAsia="uk-UA"/>
        </w:rPr>
      </w:pPr>
      <w:r w:rsidRPr="007A33A2">
        <w:rPr>
          <w:rFonts w:ascii="Times New Roman" w:eastAsia="Times New Roman" w:hAnsi="Times New Roman" w:cs="Times New Roman"/>
          <w:sz w:val="28"/>
          <w:szCs w:val="28"/>
          <w:lang w:val="uk-UA" w:eastAsia="uk-UA"/>
        </w:rPr>
        <w:t xml:space="preserve">виписка з ЄДР про державну реєстрацію, </w:t>
      </w:r>
    </w:p>
    <w:p w14:paraId="2FCB1583" w14:textId="77777777" w:rsidR="00657F7F" w:rsidRPr="007A33A2" w:rsidRDefault="00657F7F" w:rsidP="00CF64FC">
      <w:pPr>
        <w:pStyle w:val="a5"/>
        <w:numPr>
          <w:ilvl w:val="0"/>
          <w:numId w:val="33"/>
        </w:numPr>
        <w:shd w:val="clear" w:color="auto" w:fill="FFFFFF"/>
        <w:spacing w:after="150"/>
        <w:jc w:val="both"/>
        <w:rPr>
          <w:rFonts w:ascii="Times New Roman" w:eastAsia="Times New Roman" w:hAnsi="Times New Roman" w:cs="Times New Roman"/>
          <w:sz w:val="28"/>
          <w:szCs w:val="28"/>
          <w:lang w:val="uk-UA" w:eastAsia="uk-UA"/>
        </w:rPr>
      </w:pPr>
      <w:r w:rsidRPr="007A33A2">
        <w:rPr>
          <w:rFonts w:ascii="Times New Roman" w:eastAsia="Times New Roman" w:hAnsi="Times New Roman" w:cs="Times New Roman"/>
          <w:sz w:val="28"/>
          <w:szCs w:val="28"/>
          <w:lang w:val="uk-UA" w:eastAsia="uk-UA"/>
        </w:rPr>
        <w:t xml:space="preserve">свідоцтво/довідка платника податків, </w:t>
      </w:r>
    </w:p>
    <w:p w14:paraId="5A3FD330" w14:textId="77777777" w:rsidR="0043775E" w:rsidRPr="007A33A2" w:rsidRDefault="0043775E" w:rsidP="00CF64FC">
      <w:pPr>
        <w:pStyle w:val="a5"/>
        <w:numPr>
          <w:ilvl w:val="0"/>
          <w:numId w:val="33"/>
        </w:numPr>
        <w:shd w:val="clear" w:color="auto" w:fill="FFFFFF"/>
        <w:spacing w:after="150"/>
        <w:jc w:val="both"/>
        <w:rPr>
          <w:rFonts w:ascii="Times New Roman" w:eastAsia="Times New Roman" w:hAnsi="Times New Roman" w:cs="Times New Roman"/>
          <w:sz w:val="28"/>
          <w:szCs w:val="28"/>
          <w:lang w:val="uk-UA" w:eastAsia="uk-UA"/>
        </w:rPr>
      </w:pPr>
      <w:r w:rsidRPr="007A33A2">
        <w:rPr>
          <w:rFonts w:ascii="Times New Roman" w:eastAsia="Times New Roman" w:hAnsi="Times New Roman" w:cs="Times New Roman"/>
          <w:sz w:val="28"/>
          <w:szCs w:val="28"/>
          <w:lang w:val="uk-UA" w:eastAsia="uk-UA"/>
        </w:rPr>
        <w:t>інші документи за наявності</w:t>
      </w:r>
    </w:p>
    <w:p w14:paraId="32AA61B7" w14:textId="0B4BACAB" w:rsidR="004D4D1D" w:rsidRPr="00495E4F" w:rsidRDefault="004D4D1D" w:rsidP="004D4D1D">
      <w:pPr>
        <w:shd w:val="clear" w:color="auto" w:fill="FFFFFF"/>
        <w:spacing w:after="150"/>
        <w:ind w:left="720"/>
        <w:jc w:val="both"/>
        <w:rPr>
          <w:rFonts w:ascii="Times New Roman" w:eastAsia="Times New Roman" w:hAnsi="Times New Roman" w:cs="Times New Roman"/>
          <w:i/>
          <w:iCs/>
          <w:sz w:val="28"/>
          <w:szCs w:val="28"/>
          <w:lang w:eastAsia="uk-UA"/>
        </w:rPr>
      </w:pPr>
      <w:r w:rsidRPr="00495E4F">
        <w:rPr>
          <w:rFonts w:ascii="Times New Roman" w:eastAsia="Times New Roman" w:hAnsi="Times New Roman" w:cs="Times New Roman"/>
          <w:i/>
          <w:iCs/>
          <w:sz w:val="28"/>
          <w:szCs w:val="28"/>
          <w:lang w:eastAsia="uk-UA"/>
        </w:rPr>
        <w:t>Примітка: у разі відсутності офіційної реєстрації направити гарантійний лист від Заявника про зобов`язання зареєструватися до підписання Договору про надання послуг.</w:t>
      </w:r>
    </w:p>
    <w:p w14:paraId="5D95C90E" w14:textId="1D3B8AC2" w:rsidR="0043775E" w:rsidRPr="007A33A2" w:rsidRDefault="004D4D1D" w:rsidP="004D4D1D">
      <w:pPr>
        <w:shd w:val="clear" w:color="auto" w:fill="FFFFFF"/>
        <w:spacing w:after="150"/>
        <w:ind w:left="720"/>
        <w:jc w:val="both"/>
        <w:rPr>
          <w:rFonts w:ascii="Times New Roman" w:eastAsia="Times New Roman" w:hAnsi="Times New Roman" w:cs="Times New Roman"/>
          <w:sz w:val="28"/>
          <w:szCs w:val="28"/>
          <w:lang w:eastAsia="uk-UA"/>
        </w:rPr>
      </w:pPr>
      <w:r w:rsidRPr="004D4D1D">
        <w:rPr>
          <w:rFonts w:ascii="Times New Roman" w:eastAsia="Times New Roman" w:hAnsi="Times New Roman" w:cs="Times New Roman"/>
          <w:sz w:val="28"/>
          <w:szCs w:val="28"/>
          <w:lang w:eastAsia="uk-UA"/>
        </w:rPr>
        <w:t>Заявнику-переможцю для підписання Договору про надання послуг необхідно буде надіслати належним чином завірені копії реєстраційних документів на адресу: pr@golocal-ukraine.com</w:t>
      </w:r>
      <w:r w:rsidR="00A21DA4" w:rsidRPr="00A21DA4">
        <w:rPr>
          <w:rFonts w:ascii="Times New Roman" w:eastAsia="Times New Roman" w:hAnsi="Times New Roman" w:cs="Times New Roman"/>
          <w:sz w:val="28"/>
          <w:szCs w:val="28"/>
          <w:lang w:eastAsia="uk-UA"/>
        </w:rPr>
        <w:t>.</w:t>
      </w:r>
    </w:p>
    <w:p w14:paraId="16224841" w14:textId="173706AA" w:rsidR="00CF64FC" w:rsidRPr="007A33A2" w:rsidRDefault="00CF64FC" w:rsidP="000C6EF8">
      <w:pPr>
        <w:pStyle w:val="a5"/>
        <w:numPr>
          <w:ilvl w:val="0"/>
          <w:numId w:val="37"/>
        </w:numPr>
        <w:shd w:val="clear" w:color="auto" w:fill="FFFFFF"/>
        <w:spacing w:after="150"/>
        <w:jc w:val="both"/>
        <w:rPr>
          <w:rFonts w:ascii="Times New Roman" w:eastAsia="Times New Roman" w:hAnsi="Times New Roman" w:cs="Times New Roman"/>
          <w:sz w:val="28"/>
          <w:szCs w:val="28"/>
          <w:lang w:val="uk-UA" w:eastAsia="uk-UA"/>
        </w:rPr>
      </w:pPr>
      <w:bookmarkStart w:id="11" w:name="_Hlk64552653"/>
      <w:r w:rsidRPr="007A33A2">
        <w:rPr>
          <w:rFonts w:ascii="Times New Roman" w:eastAsia="Times New Roman" w:hAnsi="Times New Roman" w:cs="Times New Roman"/>
          <w:sz w:val="28"/>
          <w:szCs w:val="28"/>
          <w:lang w:val="uk-UA" w:eastAsia="uk-UA"/>
        </w:rPr>
        <w:t>Технічну пропозицію, яка складається з:</w:t>
      </w:r>
    </w:p>
    <w:p w14:paraId="3C3A902D" w14:textId="46E4BCAB" w:rsidR="00CF64FC" w:rsidRPr="007A33A2" w:rsidRDefault="00CF64FC" w:rsidP="000C6EF8">
      <w:pPr>
        <w:pStyle w:val="a5"/>
        <w:numPr>
          <w:ilvl w:val="1"/>
          <w:numId w:val="38"/>
        </w:numPr>
        <w:shd w:val="clear" w:color="auto" w:fill="FFFFFF"/>
        <w:spacing w:after="150"/>
        <w:jc w:val="both"/>
        <w:rPr>
          <w:rFonts w:ascii="Times New Roman" w:eastAsia="Times New Roman" w:hAnsi="Times New Roman" w:cs="Times New Roman"/>
          <w:sz w:val="28"/>
          <w:szCs w:val="28"/>
          <w:lang w:val="uk-UA" w:eastAsia="uk-UA"/>
        </w:rPr>
      </w:pPr>
      <w:r w:rsidRPr="007A33A2">
        <w:rPr>
          <w:rFonts w:ascii="Times New Roman" w:eastAsia="Times New Roman" w:hAnsi="Times New Roman" w:cs="Times New Roman"/>
          <w:sz w:val="28"/>
          <w:szCs w:val="28"/>
          <w:lang w:val="uk-UA" w:eastAsia="uk-UA"/>
        </w:rPr>
        <w:t>Резюме</w:t>
      </w:r>
    </w:p>
    <w:p w14:paraId="2DB9D3EC" w14:textId="32848C4E" w:rsidR="00CF64FC" w:rsidRPr="007A33A2" w:rsidRDefault="009A648C" w:rsidP="000C6EF8">
      <w:pPr>
        <w:pStyle w:val="a5"/>
        <w:numPr>
          <w:ilvl w:val="1"/>
          <w:numId w:val="38"/>
        </w:numPr>
        <w:shd w:val="clear" w:color="auto" w:fill="FFFFFF"/>
        <w:spacing w:after="150"/>
        <w:jc w:val="both"/>
        <w:rPr>
          <w:rFonts w:ascii="Times New Roman" w:eastAsia="Times New Roman" w:hAnsi="Times New Roman" w:cs="Times New Roman"/>
          <w:sz w:val="28"/>
          <w:szCs w:val="28"/>
          <w:lang w:val="uk-UA" w:eastAsia="uk-UA"/>
        </w:rPr>
      </w:pPr>
      <w:r w:rsidRPr="007A33A2">
        <w:rPr>
          <w:rFonts w:ascii="Times New Roman" w:eastAsia="Times New Roman" w:hAnsi="Times New Roman" w:cs="Times New Roman"/>
          <w:sz w:val="28"/>
          <w:szCs w:val="28"/>
          <w:lang w:val="uk-UA" w:eastAsia="uk-UA"/>
        </w:rPr>
        <w:t xml:space="preserve">Концепції, в якій </w:t>
      </w:r>
      <w:r w:rsidR="00727FAB" w:rsidRPr="007A33A2">
        <w:rPr>
          <w:rFonts w:ascii="Times New Roman" w:eastAsia="Times New Roman" w:hAnsi="Times New Roman" w:cs="Times New Roman"/>
          <w:sz w:val="28"/>
          <w:szCs w:val="28"/>
          <w:lang w:val="uk-UA" w:eastAsia="uk-UA"/>
        </w:rPr>
        <w:t xml:space="preserve">Заявник </w:t>
      </w:r>
      <w:r w:rsidRPr="007A33A2">
        <w:rPr>
          <w:rFonts w:ascii="Times New Roman" w:eastAsia="Times New Roman" w:hAnsi="Times New Roman" w:cs="Times New Roman"/>
          <w:sz w:val="28"/>
          <w:szCs w:val="28"/>
          <w:lang w:val="uk-UA" w:eastAsia="uk-UA"/>
        </w:rPr>
        <w:t>повинен показати як мають бути досягнуті цілі, визначені в Розділі 2</w:t>
      </w:r>
      <w:r w:rsidR="00B77293" w:rsidRPr="007A33A2">
        <w:rPr>
          <w:rFonts w:ascii="Times New Roman" w:eastAsia="Times New Roman" w:hAnsi="Times New Roman" w:cs="Times New Roman"/>
          <w:sz w:val="28"/>
          <w:szCs w:val="28"/>
          <w:lang w:val="uk-UA" w:eastAsia="uk-UA"/>
        </w:rPr>
        <w:t>;</w:t>
      </w:r>
      <w:r w:rsidRPr="007A33A2">
        <w:rPr>
          <w:rFonts w:ascii="Times New Roman" w:eastAsia="Times New Roman" w:hAnsi="Times New Roman" w:cs="Times New Roman"/>
          <w:sz w:val="28"/>
          <w:szCs w:val="28"/>
          <w:lang w:val="uk-UA" w:eastAsia="uk-UA"/>
        </w:rPr>
        <w:t xml:space="preserve"> описати ключові процеси та необхідні етапи </w:t>
      </w:r>
      <w:r w:rsidR="00152DBB" w:rsidRPr="007A33A2">
        <w:rPr>
          <w:rFonts w:ascii="Times New Roman" w:eastAsia="Times New Roman" w:hAnsi="Times New Roman" w:cs="Times New Roman"/>
          <w:sz w:val="28"/>
          <w:szCs w:val="28"/>
          <w:lang w:val="uk-UA" w:eastAsia="uk-UA"/>
        </w:rPr>
        <w:t>надання послуг</w:t>
      </w:r>
      <w:r w:rsidR="00B77293" w:rsidRPr="007A33A2">
        <w:rPr>
          <w:rFonts w:ascii="Times New Roman" w:eastAsia="Times New Roman" w:hAnsi="Times New Roman" w:cs="Times New Roman"/>
          <w:sz w:val="28"/>
          <w:szCs w:val="28"/>
          <w:lang w:val="uk-UA" w:eastAsia="uk-UA"/>
        </w:rPr>
        <w:t>;</w:t>
      </w:r>
      <w:r w:rsidRPr="007A33A2">
        <w:rPr>
          <w:rFonts w:ascii="Times New Roman" w:eastAsia="Times New Roman" w:hAnsi="Times New Roman" w:cs="Times New Roman"/>
          <w:sz w:val="28"/>
          <w:szCs w:val="28"/>
          <w:lang w:val="uk-UA" w:eastAsia="uk-UA"/>
        </w:rPr>
        <w:t xml:space="preserve"> описати заходи, які </w:t>
      </w:r>
      <w:r w:rsidR="00152DBB" w:rsidRPr="007A33A2">
        <w:rPr>
          <w:rFonts w:ascii="Times New Roman" w:eastAsia="Times New Roman" w:hAnsi="Times New Roman" w:cs="Times New Roman"/>
          <w:sz w:val="28"/>
          <w:szCs w:val="28"/>
          <w:lang w:val="uk-UA" w:eastAsia="uk-UA"/>
        </w:rPr>
        <w:t xml:space="preserve">експерт </w:t>
      </w:r>
      <w:r w:rsidRPr="007A33A2">
        <w:rPr>
          <w:rFonts w:ascii="Times New Roman" w:eastAsia="Times New Roman" w:hAnsi="Times New Roman" w:cs="Times New Roman"/>
          <w:sz w:val="28"/>
          <w:szCs w:val="28"/>
          <w:lang w:val="uk-UA" w:eastAsia="uk-UA"/>
        </w:rPr>
        <w:t xml:space="preserve">забезпечить для безперебійного робочого процесу. Крім того, </w:t>
      </w:r>
      <w:r w:rsidR="008B2AC3" w:rsidRPr="007A33A2">
        <w:rPr>
          <w:rFonts w:ascii="Times New Roman" w:eastAsia="Times New Roman" w:hAnsi="Times New Roman" w:cs="Times New Roman"/>
          <w:sz w:val="28"/>
          <w:szCs w:val="28"/>
          <w:lang w:val="uk-UA" w:eastAsia="uk-UA"/>
        </w:rPr>
        <w:t>Заявник</w:t>
      </w:r>
      <w:r w:rsidRPr="007A33A2">
        <w:rPr>
          <w:rFonts w:ascii="Times New Roman" w:eastAsia="Times New Roman" w:hAnsi="Times New Roman" w:cs="Times New Roman"/>
          <w:sz w:val="28"/>
          <w:szCs w:val="28"/>
          <w:lang w:val="uk-UA" w:eastAsia="uk-UA"/>
        </w:rPr>
        <w:t xml:space="preserve"> повинен підготувати </w:t>
      </w:r>
      <w:r w:rsidR="00CF64FC" w:rsidRPr="007A33A2">
        <w:rPr>
          <w:rFonts w:ascii="Times New Roman" w:eastAsia="Times New Roman" w:hAnsi="Times New Roman" w:cs="Times New Roman"/>
          <w:sz w:val="28"/>
          <w:szCs w:val="28"/>
          <w:lang w:val="uk-UA" w:eastAsia="uk-UA"/>
        </w:rPr>
        <w:t xml:space="preserve">План реалізації </w:t>
      </w:r>
      <w:proofErr w:type="spellStart"/>
      <w:r w:rsidR="00CF64FC" w:rsidRPr="007A33A2">
        <w:rPr>
          <w:rFonts w:ascii="Times New Roman" w:eastAsia="Times New Roman" w:hAnsi="Times New Roman" w:cs="Times New Roman"/>
          <w:sz w:val="28"/>
          <w:szCs w:val="28"/>
          <w:lang w:val="uk-UA" w:eastAsia="uk-UA"/>
        </w:rPr>
        <w:t>Про</w:t>
      </w:r>
      <w:r w:rsidRPr="007A33A2">
        <w:rPr>
          <w:rFonts w:ascii="Times New Roman" w:eastAsia="Times New Roman" w:hAnsi="Times New Roman" w:cs="Times New Roman"/>
          <w:sz w:val="28"/>
          <w:szCs w:val="28"/>
          <w:lang w:val="uk-UA" w:eastAsia="uk-UA"/>
        </w:rPr>
        <w:t>є</w:t>
      </w:r>
      <w:r w:rsidR="00CF64FC" w:rsidRPr="007A33A2">
        <w:rPr>
          <w:rFonts w:ascii="Times New Roman" w:eastAsia="Times New Roman" w:hAnsi="Times New Roman" w:cs="Times New Roman"/>
          <w:sz w:val="28"/>
          <w:szCs w:val="28"/>
          <w:lang w:val="uk-UA" w:eastAsia="uk-UA"/>
        </w:rPr>
        <w:t>кту</w:t>
      </w:r>
      <w:proofErr w:type="spellEnd"/>
      <w:r w:rsidRPr="007A33A2">
        <w:rPr>
          <w:rFonts w:ascii="Times New Roman" w:eastAsia="Times New Roman" w:hAnsi="Times New Roman" w:cs="Times New Roman"/>
          <w:sz w:val="28"/>
          <w:szCs w:val="28"/>
          <w:lang w:val="uk-UA" w:eastAsia="uk-UA"/>
        </w:rPr>
        <w:t xml:space="preserve"> </w:t>
      </w:r>
      <w:r w:rsidR="00CF64FC" w:rsidRPr="007A33A2">
        <w:rPr>
          <w:rFonts w:ascii="Times New Roman" w:eastAsia="Times New Roman" w:hAnsi="Times New Roman" w:cs="Times New Roman"/>
          <w:sz w:val="28"/>
          <w:szCs w:val="28"/>
          <w:lang w:val="uk-UA" w:eastAsia="uk-UA"/>
        </w:rPr>
        <w:t xml:space="preserve">відповідно до формату, наведеного у Додатку </w:t>
      </w:r>
      <w:r w:rsidRPr="007A33A2">
        <w:rPr>
          <w:rFonts w:ascii="Times New Roman" w:eastAsia="Times New Roman" w:hAnsi="Times New Roman" w:cs="Times New Roman"/>
          <w:sz w:val="28"/>
          <w:szCs w:val="28"/>
          <w:lang w:val="uk-UA" w:eastAsia="uk-UA"/>
        </w:rPr>
        <w:t xml:space="preserve">2 </w:t>
      </w:r>
    </w:p>
    <w:p w14:paraId="4D03BE21" w14:textId="6935CAAF" w:rsidR="00CF64FC" w:rsidRPr="007A33A2" w:rsidRDefault="00CF64FC" w:rsidP="000C6EF8">
      <w:pPr>
        <w:pStyle w:val="a5"/>
        <w:numPr>
          <w:ilvl w:val="1"/>
          <w:numId w:val="38"/>
        </w:numPr>
        <w:shd w:val="clear" w:color="auto" w:fill="FFFFFF"/>
        <w:spacing w:after="150"/>
        <w:jc w:val="both"/>
        <w:rPr>
          <w:rFonts w:ascii="Times New Roman" w:eastAsia="Times New Roman" w:hAnsi="Times New Roman" w:cs="Times New Roman"/>
          <w:sz w:val="28"/>
          <w:szCs w:val="28"/>
          <w:lang w:val="uk-UA" w:eastAsia="uk-UA"/>
        </w:rPr>
      </w:pPr>
      <w:r w:rsidRPr="007A33A2">
        <w:rPr>
          <w:rFonts w:ascii="Times New Roman" w:eastAsia="Times New Roman" w:hAnsi="Times New Roman" w:cs="Times New Roman"/>
          <w:sz w:val="28"/>
          <w:szCs w:val="28"/>
          <w:lang w:val="uk-UA" w:eastAsia="uk-UA"/>
        </w:rPr>
        <w:t xml:space="preserve">Портфоліо релевантних </w:t>
      </w:r>
      <w:proofErr w:type="spellStart"/>
      <w:r w:rsidRPr="007A33A2">
        <w:rPr>
          <w:rFonts w:ascii="Times New Roman" w:eastAsia="Times New Roman" w:hAnsi="Times New Roman" w:cs="Times New Roman"/>
          <w:sz w:val="28"/>
          <w:szCs w:val="28"/>
          <w:lang w:val="uk-UA" w:eastAsia="uk-UA"/>
        </w:rPr>
        <w:t>проєктів</w:t>
      </w:r>
      <w:proofErr w:type="spellEnd"/>
      <w:r w:rsidR="002141F2" w:rsidRPr="007A33A2">
        <w:rPr>
          <w:rFonts w:ascii="Times New Roman" w:eastAsia="Times New Roman" w:hAnsi="Times New Roman" w:cs="Times New Roman"/>
          <w:sz w:val="28"/>
          <w:szCs w:val="28"/>
          <w:lang w:val="uk-UA" w:eastAsia="uk-UA"/>
        </w:rPr>
        <w:t xml:space="preserve"> (не менш ніж 2, які найкраще відповідають характеру Завдання)</w:t>
      </w:r>
      <w:r w:rsidRPr="007A33A2">
        <w:rPr>
          <w:rFonts w:ascii="Times New Roman" w:eastAsia="Times New Roman" w:hAnsi="Times New Roman" w:cs="Times New Roman"/>
          <w:sz w:val="28"/>
          <w:szCs w:val="28"/>
          <w:lang w:val="uk-UA" w:eastAsia="uk-UA"/>
        </w:rPr>
        <w:t>,</w:t>
      </w:r>
      <w:r w:rsidR="00727FAB" w:rsidRPr="007A33A2">
        <w:rPr>
          <w:rFonts w:ascii="Times New Roman" w:eastAsia="Times New Roman" w:hAnsi="Times New Roman" w:cs="Times New Roman"/>
          <w:sz w:val="28"/>
          <w:szCs w:val="28"/>
          <w:lang w:val="uk-UA" w:eastAsia="uk-UA"/>
        </w:rPr>
        <w:t xml:space="preserve"> в яких </w:t>
      </w:r>
      <w:r w:rsidR="00152DBB" w:rsidRPr="007A33A2">
        <w:rPr>
          <w:rFonts w:ascii="Times New Roman" w:eastAsia="Times New Roman" w:hAnsi="Times New Roman" w:cs="Times New Roman"/>
          <w:sz w:val="28"/>
          <w:szCs w:val="28"/>
          <w:lang w:val="uk-UA" w:eastAsia="uk-UA"/>
        </w:rPr>
        <w:t>Заявник</w:t>
      </w:r>
      <w:r w:rsidR="00727FAB" w:rsidRPr="007A33A2">
        <w:rPr>
          <w:rFonts w:ascii="Times New Roman" w:eastAsia="Times New Roman" w:hAnsi="Times New Roman" w:cs="Times New Roman"/>
          <w:sz w:val="28"/>
          <w:szCs w:val="28"/>
          <w:lang w:val="uk-UA" w:eastAsia="uk-UA"/>
        </w:rPr>
        <w:t xml:space="preserve"> відігравав значиму роль, із коротким описом цих </w:t>
      </w:r>
      <w:proofErr w:type="spellStart"/>
      <w:r w:rsidR="00727FAB" w:rsidRPr="007A33A2">
        <w:rPr>
          <w:rFonts w:ascii="Times New Roman" w:eastAsia="Times New Roman" w:hAnsi="Times New Roman" w:cs="Times New Roman"/>
          <w:sz w:val="28"/>
          <w:szCs w:val="28"/>
          <w:lang w:val="uk-UA" w:eastAsia="uk-UA"/>
        </w:rPr>
        <w:t>про</w:t>
      </w:r>
      <w:r w:rsidR="00152DBB" w:rsidRPr="007A33A2">
        <w:rPr>
          <w:rFonts w:ascii="Times New Roman" w:eastAsia="Times New Roman" w:hAnsi="Times New Roman" w:cs="Times New Roman"/>
          <w:sz w:val="28"/>
          <w:szCs w:val="28"/>
          <w:lang w:val="uk-UA" w:eastAsia="uk-UA"/>
        </w:rPr>
        <w:t>є</w:t>
      </w:r>
      <w:r w:rsidR="00727FAB" w:rsidRPr="007A33A2">
        <w:rPr>
          <w:rFonts w:ascii="Times New Roman" w:eastAsia="Times New Roman" w:hAnsi="Times New Roman" w:cs="Times New Roman"/>
          <w:sz w:val="28"/>
          <w:szCs w:val="28"/>
          <w:lang w:val="uk-UA" w:eastAsia="uk-UA"/>
        </w:rPr>
        <w:t>ктів</w:t>
      </w:r>
      <w:proofErr w:type="spellEnd"/>
      <w:r w:rsidR="00727FAB" w:rsidRPr="007A33A2">
        <w:rPr>
          <w:rFonts w:ascii="Times New Roman" w:eastAsia="Times New Roman" w:hAnsi="Times New Roman" w:cs="Times New Roman"/>
          <w:sz w:val="28"/>
          <w:szCs w:val="28"/>
          <w:lang w:val="uk-UA" w:eastAsia="uk-UA"/>
        </w:rPr>
        <w:t xml:space="preserve"> та ролі </w:t>
      </w:r>
      <w:r w:rsidR="00152DBB" w:rsidRPr="007A33A2">
        <w:rPr>
          <w:rFonts w:ascii="Times New Roman" w:eastAsia="Times New Roman" w:hAnsi="Times New Roman" w:cs="Times New Roman"/>
          <w:sz w:val="28"/>
          <w:szCs w:val="28"/>
          <w:lang w:val="uk-UA" w:eastAsia="uk-UA"/>
        </w:rPr>
        <w:t>Заявника</w:t>
      </w:r>
      <w:r w:rsidRPr="007A33A2">
        <w:rPr>
          <w:rFonts w:ascii="Times New Roman" w:eastAsia="Times New Roman" w:hAnsi="Times New Roman" w:cs="Times New Roman"/>
          <w:sz w:val="28"/>
          <w:szCs w:val="28"/>
          <w:lang w:val="uk-UA" w:eastAsia="uk-UA"/>
        </w:rPr>
        <w:t xml:space="preserve"> </w:t>
      </w:r>
      <w:r w:rsidR="00727FAB" w:rsidRPr="007A33A2">
        <w:rPr>
          <w:rFonts w:ascii="Times New Roman" w:eastAsia="Times New Roman" w:hAnsi="Times New Roman" w:cs="Times New Roman"/>
          <w:sz w:val="28"/>
          <w:szCs w:val="28"/>
          <w:lang w:val="uk-UA" w:eastAsia="uk-UA"/>
        </w:rPr>
        <w:t>(</w:t>
      </w:r>
      <w:r w:rsidRPr="007A33A2">
        <w:rPr>
          <w:rFonts w:ascii="Times New Roman" w:eastAsia="Times New Roman" w:hAnsi="Times New Roman" w:cs="Times New Roman"/>
          <w:sz w:val="28"/>
          <w:szCs w:val="28"/>
          <w:lang w:val="uk-UA" w:eastAsia="uk-UA"/>
        </w:rPr>
        <w:t>оформлене в одному змістовному та зрозумілому документі, до 5 сторінок</w:t>
      </w:r>
      <w:bookmarkEnd w:id="11"/>
      <w:r w:rsidR="00727FAB" w:rsidRPr="007A33A2">
        <w:rPr>
          <w:rFonts w:ascii="Times New Roman" w:eastAsia="Times New Roman" w:hAnsi="Times New Roman" w:cs="Times New Roman"/>
          <w:sz w:val="28"/>
          <w:szCs w:val="28"/>
          <w:lang w:val="uk-UA" w:eastAsia="uk-UA"/>
        </w:rPr>
        <w:t>). Пропозиції без портфоліо не розглядаються</w:t>
      </w:r>
    </w:p>
    <w:p w14:paraId="1AF77708" w14:textId="070FF6D7" w:rsidR="001E3C61" w:rsidRPr="007A33A2" w:rsidRDefault="001E3C61" w:rsidP="000C6EF8">
      <w:pPr>
        <w:pStyle w:val="a5"/>
        <w:numPr>
          <w:ilvl w:val="0"/>
          <w:numId w:val="37"/>
        </w:numPr>
        <w:shd w:val="clear" w:color="auto" w:fill="FFFFFF"/>
        <w:spacing w:after="150"/>
        <w:jc w:val="both"/>
        <w:rPr>
          <w:rFonts w:ascii="Times New Roman" w:eastAsia="Times New Roman" w:hAnsi="Times New Roman" w:cs="Times New Roman"/>
          <w:sz w:val="28"/>
          <w:szCs w:val="28"/>
          <w:lang w:val="uk-UA" w:eastAsia="uk-UA"/>
        </w:rPr>
      </w:pPr>
      <w:r w:rsidRPr="007A33A2">
        <w:rPr>
          <w:rFonts w:ascii="Times New Roman" w:eastAsia="Times New Roman" w:hAnsi="Times New Roman" w:cs="Times New Roman"/>
          <w:sz w:val="28"/>
          <w:szCs w:val="28"/>
          <w:lang w:val="uk-UA" w:eastAsia="uk-UA"/>
        </w:rPr>
        <w:t>Комерційну</w:t>
      </w:r>
      <w:r w:rsidR="00657F7F" w:rsidRPr="007A33A2">
        <w:rPr>
          <w:rFonts w:ascii="Times New Roman" w:eastAsia="Times New Roman" w:hAnsi="Times New Roman" w:cs="Times New Roman"/>
          <w:sz w:val="28"/>
          <w:szCs w:val="28"/>
          <w:lang w:val="uk-UA" w:eastAsia="uk-UA"/>
        </w:rPr>
        <w:t xml:space="preserve"> пропозицію</w:t>
      </w:r>
      <w:r w:rsidR="000C6EF8" w:rsidRPr="007A33A2">
        <w:rPr>
          <w:rFonts w:ascii="Times New Roman" w:eastAsia="Times New Roman" w:hAnsi="Times New Roman" w:cs="Times New Roman"/>
          <w:sz w:val="28"/>
          <w:szCs w:val="28"/>
          <w:lang w:val="uk-UA" w:eastAsia="uk-UA"/>
        </w:rPr>
        <w:t xml:space="preserve">, наведену у Додатку 3 </w:t>
      </w:r>
      <w:r w:rsidR="00657F7F" w:rsidRPr="007A33A2">
        <w:rPr>
          <w:rFonts w:ascii="Times New Roman" w:eastAsia="Times New Roman" w:hAnsi="Times New Roman" w:cs="Times New Roman"/>
          <w:sz w:val="28"/>
          <w:szCs w:val="28"/>
          <w:lang w:val="uk-UA" w:eastAsia="uk-UA"/>
        </w:rPr>
        <w:t>(з урахуванням всіх податків, зборів, внесків</w:t>
      </w:r>
      <w:r w:rsidRPr="007A33A2">
        <w:rPr>
          <w:rFonts w:ascii="Times New Roman" w:eastAsia="Times New Roman" w:hAnsi="Times New Roman" w:cs="Times New Roman"/>
          <w:sz w:val="28"/>
          <w:szCs w:val="28"/>
          <w:lang w:val="uk-UA" w:eastAsia="uk-UA"/>
        </w:rPr>
        <w:t>)</w:t>
      </w:r>
      <w:bookmarkEnd w:id="9"/>
      <w:bookmarkEnd w:id="10"/>
    </w:p>
    <w:p w14:paraId="33ABACAA" w14:textId="644F19CA" w:rsidR="004D4D1D" w:rsidRPr="004D4D1D" w:rsidRDefault="004D4D1D" w:rsidP="004D4D1D">
      <w:pPr>
        <w:shd w:val="clear" w:color="auto" w:fill="FFFFFF"/>
        <w:spacing w:after="150"/>
        <w:ind w:left="360"/>
        <w:jc w:val="both"/>
        <w:rPr>
          <w:rFonts w:ascii="Times New Roman" w:hAnsi="Times New Roman" w:cs="Times New Roman"/>
          <w:sz w:val="28"/>
          <w:szCs w:val="28"/>
        </w:rPr>
      </w:pPr>
      <w:r w:rsidRPr="004D4D1D">
        <w:rPr>
          <w:rFonts w:ascii="Times New Roman" w:hAnsi="Times New Roman" w:cs="Times New Roman"/>
          <w:sz w:val="28"/>
          <w:szCs w:val="28"/>
        </w:rPr>
        <w:t xml:space="preserve">Тендерні документи повинні бути складені українською та англійською мовою, підписані Заявником, із зазначенням дати, з печаткою (за наявності), </w:t>
      </w:r>
      <w:r w:rsidRPr="004D4D1D">
        <w:rPr>
          <w:rFonts w:ascii="Times New Roman" w:hAnsi="Times New Roman" w:cs="Times New Roman"/>
          <w:sz w:val="28"/>
          <w:szCs w:val="28"/>
        </w:rPr>
        <w:lastRenderedPageBreak/>
        <w:t xml:space="preserve">та надіслані </w:t>
      </w:r>
      <w:r w:rsidR="00AF25EC">
        <w:rPr>
          <w:rFonts w:ascii="Times New Roman" w:hAnsi="Times New Roman" w:cs="Times New Roman"/>
          <w:sz w:val="28"/>
          <w:szCs w:val="28"/>
        </w:rPr>
        <w:t xml:space="preserve">до 23:59 </w:t>
      </w:r>
      <w:r w:rsidR="00B658FE">
        <w:rPr>
          <w:rFonts w:ascii="Times New Roman" w:hAnsi="Times New Roman" w:cs="Times New Roman"/>
          <w:sz w:val="28"/>
          <w:szCs w:val="28"/>
        </w:rPr>
        <w:t>10</w:t>
      </w:r>
      <w:r w:rsidR="00AF25EC">
        <w:rPr>
          <w:rFonts w:ascii="Times New Roman" w:hAnsi="Times New Roman" w:cs="Times New Roman"/>
          <w:sz w:val="28"/>
          <w:szCs w:val="28"/>
        </w:rPr>
        <w:t xml:space="preserve"> </w:t>
      </w:r>
      <w:r w:rsidR="00B658FE">
        <w:rPr>
          <w:rFonts w:ascii="Times New Roman" w:hAnsi="Times New Roman" w:cs="Times New Roman"/>
          <w:sz w:val="28"/>
          <w:szCs w:val="28"/>
        </w:rPr>
        <w:t xml:space="preserve">листопада </w:t>
      </w:r>
      <w:r w:rsidR="00AF25EC">
        <w:rPr>
          <w:rFonts w:ascii="Times New Roman" w:hAnsi="Times New Roman" w:cs="Times New Roman"/>
          <w:sz w:val="28"/>
          <w:szCs w:val="28"/>
        </w:rPr>
        <w:t xml:space="preserve">2021 року </w:t>
      </w:r>
      <w:r w:rsidRPr="004D4D1D">
        <w:rPr>
          <w:rFonts w:ascii="Times New Roman" w:hAnsi="Times New Roman" w:cs="Times New Roman"/>
          <w:sz w:val="28"/>
          <w:szCs w:val="28"/>
        </w:rPr>
        <w:t xml:space="preserve">на адресу </w:t>
      </w:r>
      <w:r w:rsidR="00B56D68">
        <w:rPr>
          <w:rFonts w:ascii="Times New Roman" w:hAnsi="Times New Roman" w:cs="Times New Roman"/>
          <w:sz w:val="28"/>
          <w:szCs w:val="28"/>
        </w:rPr>
        <w:t>«</w:t>
      </w:r>
      <w:r w:rsidRPr="004D4D1D">
        <w:rPr>
          <w:rFonts w:ascii="Times New Roman" w:hAnsi="Times New Roman" w:cs="Times New Roman"/>
          <w:sz w:val="28"/>
          <w:szCs w:val="28"/>
        </w:rPr>
        <w:t>pr@golocal-ukraine.com» у електронному (</w:t>
      </w:r>
      <w:proofErr w:type="spellStart"/>
      <w:r w:rsidRPr="004D4D1D">
        <w:rPr>
          <w:rFonts w:ascii="Times New Roman" w:hAnsi="Times New Roman" w:cs="Times New Roman"/>
          <w:sz w:val="28"/>
          <w:szCs w:val="28"/>
        </w:rPr>
        <w:t>відсканованому</w:t>
      </w:r>
      <w:proofErr w:type="spellEnd"/>
      <w:r w:rsidRPr="004D4D1D">
        <w:rPr>
          <w:rFonts w:ascii="Times New Roman" w:hAnsi="Times New Roman" w:cs="Times New Roman"/>
          <w:sz w:val="28"/>
          <w:szCs w:val="28"/>
        </w:rPr>
        <w:t>) форматі у двох окремих листах, а саме:</w:t>
      </w:r>
    </w:p>
    <w:p w14:paraId="68CD8C81" w14:textId="6E232F28" w:rsidR="00BB7B44" w:rsidRPr="007A33A2" w:rsidRDefault="004D4D1D" w:rsidP="004D4D1D">
      <w:pPr>
        <w:pStyle w:val="a5"/>
        <w:numPr>
          <w:ilvl w:val="0"/>
          <w:numId w:val="39"/>
        </w:numPr>
        <w:shd w:val="clear" w:color="auto" w:fill="FFFFFF"/>
        <w:spacing w:after="150"/>
        <w:jc w:val="both"/>
        <w:rPr>
          <w:rFonts w:ascii="Times New Roman" w:hAnsi="Times New Roman" w:cs="Times New Roman"/>
          <w:sz w:val="28"/>
          <w:szCs w:val="28"/>
          <w:lang w:val="uk-UA"/>
        </w:rPr>
      </w:pPr>
      <w:r w:rsidRPr="004D4D1D">
        <w:rPr>
          <w:rFonts w:ascii="Times New Roman" w:hAnsi="Times New Roman" w:cs="Times New Roman"/>
          <w:sz w:val="28"/>
          <w:szCs w:val="28"/>
          <w:lang w:val="uk-UA"/>
        </w:rPr>
        <w:t xml:space="preserve">Перший лист має включати реєстраційні документи та Технічну Пропозицію </w:t>
      </w:r>
      <w:r w:rsidR="006E5E24" w:rsidRPr="007A33A2">
        <w:rPr>
          <w:rFonts w:ascii="Times New Roman" w:hAnsi="Times New Roman" w:cs="Times New Roman"/>
          <w:sz w:val="28"/>
          <w:szCs w:val="28"/>
          <w:lang w:val="uk-UA"/>
        </w:rPr>
        <w:t>(</w:t>
      </w:r>
      <w:r w:rsidR="00BB7B44" w:rsidRPr="007A33A2">
        <w:rPr>
          <w:rFonts w:ascii="Times New Roman" w:hAnsi="Times New Roman" w:cs="Times New Roman"/>
          <w:sz w:val="28"/>
          <w:szCs w:val="28"/>
          <w:lang w:val="uk-UA"/>
        </w:rPr>
        <w:t>лист з поміткою “</w:t>
      </w:r>
      <w:r w:rsidR="00495E4F">
        <w:rPr>
          <w:rFonts w:ascii="Times New Roman" w:hAnsi="Times New Roman" w:cs="Times New Roman"/>
          <w:sz w:val="28"/>
          <w:szCs w:val="28"/>
          <w:lang w:val="uk-UA"/>
        </w:rPr>
        <w:t>е</w:t>
      </w:r>
      <w:r w:rsidR="00BB7B44" w:rsidRPr="007A33A2">
        <w:rPr>
          <w:rFonts w:ascii="Times New Roman" w:hAnsi="Times New Roman" w:cs="Times New Roman"/>
          <w:sz w:val="28"/>
          <w:szCs w:val="28"/>
          <w:lang w:val="uk-UA"/>
        </w:rPr>
        <w:t xml:space="preserve">ксперт з реформи вугільної промисловості. </w:t>
      </w:r>
      <w:bookmarkStart w:id="12" w:name="_Hlk65759965"/>
      <w:r w:rsidR="00C01F5F" w:rsidRPr="007A33A2">
        <w:rPr>
          <w:rFonts w:ascii="Times New Roman" w:hAnsi="Times New Roman" w:cs="Times New Roman"/>
          <w:sz w:val="28"/>
          <w:szCs w:val="28"/>
          <w:lang w:val="uk-UA"/>
        </w:rPr>
        <w:t>Технічна Пропозиція</w:t>
      </w:r>
      <w:bookmarkEnd w:id="12"/>
      <w:r w:rsidR="00BB7B44" w:rsidRPr="007A33A2">
        <w:rPr>
          <w:rFonts w:ascii="Times New Roman" w:hAnsi="Times New Roman" w:cs="Times New Roman"/>
          <w:sz w:val="28"/>
          <w:szCs w:val="28"/>
          <w:lang w:val="uk-UA"/>
        </w:rPr>
        <w:t>”)</w:t>
      </w:r>
      <w:r w:rsidR="006E5E24" w:rsidRPr="007A33A2">
        <w:rPr>
          <w:rFonts w:ascii="Times New Roman" w:hAnsi="Times New Roman" w:cs="Times New Roman"/>
          <w:sz w:val="28"/>
          <w:szCs w:val="28"/>
          <w:lang w:val="uk-UA"/>
        </w:rPr>
        <w:t xml:space="preserve">; </w:t>
      </w:r>
    </w:p>
    <w:p w14:paraId="40320994" w14:textId="451F219A" w:rsidR="006E5E24" w:rsidRPr="007A33A2" w:rsidRDefault="004D4D1D" w:rsidP="00BB7B44">
      <w:pPr>
        <w:pStyle w:val="a5"/>
        <w:numPr>
          <w:ilvl w:val="0"/>
          <w:numId w:val="39"/>
        </w:numPr>
        <w:shd w:val="clear" w:color="auto" w:fill="FFFFFF"/>
        <w:spacing w:after="150"/>
        <w:jc w:val="both"/>
        <w:rPr>
          <w:rFonts w:ascii="Times New Roman" w:hAnsi="Times New Roman" w:cs="Times New Roman"/>
          <w:sz w:val="28"/>
          <w:szCs w:val="28"/>
          <w:lang w:val="uk-UA"/>
        </w:rPr>
      </w:pPr>
      <w:r w:rsidRPr="004D4D1D">
        <w:rPr>
          <w:rFonts w:ascii="Times New Roman" w:hAnsi="Times New Roman" w:cs="Times New Roman"/>
          <w:sz w:val="28"/>
          <w:szCs w:val="28"/>
          <w:lang w:val="uk-UA"/>
        </w:rPr>
        <w:t xml:space="preserve">Перший лист має включати </w:t>
      </w:r>
      <w:r w:rsidR="006E5E24" w:rsidRPr="007A33A2">
        <w:rPr>
          <w:rFonts w:ascii="Times New Roman" w:hAnsi="Times New Roman" w:cs="Times New Roman"/>
          <w:sz w:val="28"/>
          <w:szCs w:val="28"/>
          <w:lang w:val="uk-UA"/>
        </w:rPr>
        <w:t>Комерційн</w:t>
      </w:r>
      <w:r>
        <w:rPr>
          <w:rFonts w:ascii="Times New Roman" w:hAnsi="Times New Roman" w:cs="Times New Roman"/>
          <w:sz w:val="28"/>
          <w:szCs w:val="28"/>
          <w:lang w:val="uk-UA"/>
        </w:rPr>
        <w:t>у</w:t>
      </w:r>
      <w:r w:rsidR="006E5E24" w:rsidRPr="007A33A2">
        <w:rPr>
          <w:rFonts w:ascii="Times New Roman" w:hAnsi="Times New Roman" w:cs="Times New Roman"/>
          <w:sz w:val="28"/>
          <w:szCs w:val="28"/>
          <w:lang w:val="uk-UA"/>
        </w:rPr>
        <w:t xml:space="preserve"> Пропозиці</w:t>
      </w:r>
      <w:r>
        <w:rPr>
          <w:rFonts w:ascii="Times New Roman" w:hAnsi="Times New Roman" w:cs="Times New Roman"/>
          <w:sz w:val="28"/>
          <w:szCs w:val="28"/>
          <w:lang w:val="uk-UA"/>
        </w:rPr>
        <w:t>ю</w:t>
      </w:r>
      <w:r w:rsidR="00BB7B44" w:rsidRPr="007A33A2">
        <w:rPr>
          <w:rFonts w:ascii="Times New Roman" w:hAnsi="Times New Roman" w:cs="Times New Roman"/>
          <w:sz w:val="28"/>
          <w:szCs w:val="28"/>
          <w:lang w:val="uk-UA"/>
        </w:rPr>
        <w:t xml:space="preserve"> (лист з поміткою “</w:t>
      </w:r>
      <w:r w:rsidR="00495E4F">
        <w:rPr>
          <w:rFonts w:ascii="Times New Roman" w:hAnsi="Times New Roman" w:cs="Times New Roman"/>
          <w:sz w:val="28"/>
          <w:szCs w:val="28"/>
          <w:lang w:val="uk-UA"/>
        </w:rPr>
        <w:t>е</w:t>
      </w:r>
      <w:r w:rsidR="00BB7B44" w:rsidRPr="007A33A2">
        <w:rPr>
          <w:rFonts w:ascii="Times New Roman" w:hAnsi="Times New Roman" w:cs="Times New Roman"/>
          <w:sz w:val="28"/>
          <w:szCs w:val="28"/>
          <w:lang w:val="uk-UA"/>
        </w:rPr>
        <w:t xml:space="preserve">ксперт з реформи вугільної промисловості. </w:t>
      </w:r>
      <w:r w:rsidR="00C01F5F" w:rsidRPr="007A33A2">
        <w:rPr>
          <w:rFonts w:ascii="Times New Roman" w:hAnsi="Times New Roman" w:cs="Times New Roman"/>
          <w:sz w:val="28"/>
          <w:szCs w:val="28"/>
          <w:lang w:val="uk-UA"/>
        </w:rPr>
        <w:t>Комерційна Пропозиція</w:t>
      </w:r>
      <w:r w:rsidR="00BB7B44" w:rsidRPr="007A33A2">
        <w:rPr>
          <w:rFonts w:ascii="Times New Roman" w:hAnsi="Times New Roman" w:cs="Times New Roman"/>
          <w:sz w:val="28"/>
          <w:szCs w:val="28"/>
          <w:lang w:val="uk-UA"/>
        </w:rPr>
        <w:t>”)</w:t>
      </w:r>
      <w:r w:rsidR="006E5E24" w:rsidRPr="007A33A2">
        <w:rPr>
          <w:rFonts w:ascii="Times New Roman" w:hAnsi="Times New Roman" w:cs="Times New Roman"/>
          <w:sz w:val="28"/>
          <w:szCs w:val="28"/>
          <w:lang w:val="uk-UA"/>
        </w:rPr>
        <w:t xml:space="preserve">. </w:t>
      </w:r>
    </w:p>
    <w:p w14:paraId="169D4B20" w14:textId="13735227" w:rsidR="00CD4413" w:rsidRPr="004D4D1D" w:rsidRDefault="004D4D1D" w:rsidP="008B2AC3">
      <w:pPr>
        <w:shd w:val="clear" w:color="auto" w:fill="FFFFFF"/>
        <w:spacing w:after="150"/>
        <w:jc w:val="both"/>
        <w:rPr>
          <w:rFonts w:ascii="Times New Roman" w:eastAsia="Times New Roman" w:hAnsi="Times New Roman" w:cs="Times New Roman"/>
          <w:sz w:val="28"/>
          <w:szCs w:val="28"/>
          <w:lang w:eastAsia="uk-UA"/>
        </w:rPr>
      </w:pPr>
      <w:r w:rsidRPr="004D4D1D">
        <w:rPr>
          <w:rFonts w:ascii="Times New Roman" w:eastAsia="Times New Roman" w:hAnsi="Times New Roman" w:cs="Times New Roman"/>
          <w:sz w:val="28"/>
          <w:szCs w:val="28"/>
          <w:lang w:eastAsia="uk-UA"/>
        </w:rPr>
        <w:t>! Наявність комерційної пропозиції в одному листі з технічною пропозицією є підставою для дискваліфікації учасника тендеру!</w:t>
      </w:r>
    </w:p>
    <w:p w14:paraId="004023E0" w14:textId="68F4E90B" w:rsidR="008B2AC3" w:rsidRPr="007A33A2" w:rsidRDefault="008B2AC3" w:rsidP="008B2AC3">
      <w:pPr>
        <w:shd w:val="clear" w:color="auto" w:fill="FFFFFF"/>
        <w:spacing w:after="150"/>
        <w:jc w:val="both"/>
        <w:rPr>
          <w:rFonts w:ascii="Times New Roman" w:eastAsia="Times New Roman" w:hAnsi="Times New Roman" w:cs="Times New Roman"/>
          <w:i/>
          <w:iCs/>
          <w:sz w:val="28"/>
          <w:szCs w:val="28"/>
          <w:lang w:eastAsia="uk-UA"/>
        </w:rPr>
      </w:pPr>
      <w:r w:rsidRPr="007A33A2">
        <w:rPr>
          <w:rFonts w:ascii="Times New Roman" w:eastAsia="Times New Roman" w:hAnsi="Times New Roman" w:cs="Times New Roman"/>
          <w:i/>
          <w:iCs/>
          <w:sz w:val="28"/>
          <w:szCs w:val="28"/>
          <w:lang w:eastAsia="uk-UA"/>
        </w:rPr>
        <w:t>Персональні дані</w:t>
      </w:r>
    </w:p>
    <w:p w14:paraId="37AD0119" w14:textId="00264171" w:rsidR="008B2AC3" w:rsidRPr="007A33A2" w:rsidRDefault="008B2AC3" w:rsidP="008B2AC3">
      <w:pPr>
        <w:shd w:val="clear" w:color="auto" w:fill="FFFFFF"/>
        <w:spacing w:after="150"/>
        <w:jc w:val="both"/>
        <w:rPr>
          <w:rFonts w:ascii="Times New Roman" w:eastAsia="Times New Roman" w:hAnsi="Times New Roman" w:cs="Times New Roman"/>
          <w:i/>
          <w:iCs/>
          <w:sz w:val="28"/>
          <w:szCs w:val="28"/>
          <w:lang w:eastAsia="uk-UA"/>
        </w:rPr>
      </w:pPr>
      <w:bookmarkStart w:id="13" w:name="_Hlk65760215"/>
      <w:r w:rsidRPr="007A33A2">
        <w:rPr>
          <w:rFonts w:ascii="Times New Roman" w:eastAsia="Times New Roman" w:hAnsi="Times New Roman" w:cs="Times New Roman"/>
          <w:i/>
          <w:iCs/>
          <w:sz w:val="28"/>
          <w:szCs w:val="28"/>
          <w:lang w:eastAsia="uk-UA"/>
        </w:rPr>
        <w:t xml:space="preserve">Заявник надає згоду </w:t>
      </w:r>
      <w:r w:rsidR="00CD4413" w:rsidRPr="007A33A2">
        <w:rPr>
          <w:rFonts w:ascii="Times New Roman" w:eastAsia="Times New Roman" w:hAnsi="Times New Roman" w:cs="Times New Roman"/>
          <w:i/>
          <w:iCs/>
          <w:sz w:val="28"/>
          <w:szCs w:val="28"/>
          <w:lang w:eastAsia="uk-UA"/>
        </w:rPr>
        <w:t>на обробку персональних даних</w:t>
      </w:r>
      <w:r w:rsidRPr="007A33A2">
        <w:rPr>
          <w:rFonts w:ascii="Times New Roman" w:eastAsia="Times New Roman" w:hAnsi="Times New Roman" w:cs="Times New Roman"/>
          <w:i/>
          <w:iCs/>
          <w:sz w:val="28"/>
          <w:szCs w:val="28"/>
          <w:lang w:eastAsia="uk-UA"/>
        </w:rPr>
        <w:t xml:space="preserve"> відповідно до Закону України «Про захист персональних даних»</w:t>
      </w:r>
      <w:r w:rsidR="007A33A2" w:rsidRPr="007A33A2">
        <w:rPr>
          <w:rFonts w:ascii="Times New Roman" w:eastAsia="Times New Roman" w:hAnsi="Times New Roman" w:cs="Times New Roman"/>
          <w:i/>
          <w:iCs/>
          <w:sz w:val="28"/>
          <w:szCs w:val="28"/>
          <w:lang w:eastAsia="uk-UA"/>
        </w:rPr>
        <w:t xml:space="preserve"> з метою розгляду заявок для участі у відборі та прийняття відповідного рішення</w:t>
      </w:r>
      <w:r w:rsidR="007A33A2">
        <w:rPr>
          <w:rFonts w:ascii="Times New Roman" w:eastAsia="Times New Roman" w:hAnsi="Times New Roman" w:cs="Times New Roman"/>
          <w:i/>
          <w:iCs/>
          <w:sz w:val="28"/>
          <w:szCs w:val="28"/>
          <w:lang w:eastAsia="uk-UA"/>
        </w:rPr>
        <w:t xml:space="preserve"> ГОУЛОКАЛ</w:t>
      </w:r>
      <w:r w:rsidRPr="007A33A2">
        <w:rPr>
          <w:rFonts w:ascii="Times New Roman" w:eastAsia="Times New Roman" w:hAnsi="Times New Roman" w:cs="Times New Roman"/>
          <w:i/>
          <w:iCs/>
          <w:sz w:val="28"/>
          <w:szCs w:val="28"/>
          <w:lang w:eastAsia="uk-UA"/>
        </w:rPr>
        <w:t>.</w:t>
      </w:r>
      <w:bookmarkEnd w:id="13"/>
      <w:r w:rsidRPr="007A33A2">
        <w:rPr>
          <w:rFonts w:ascii="Times New Roman" w:eastAsia="Times New Roman" w:hAnsi="Times New Roman" w:cs="Times New Roman"/>
          <w:i/>
          <w:iCs/>
          <w:sz w:val="28"/>
          <w:szCs w:val="28"/>
          <w:lang w:eastAsia="uk-UA"/>
        </w:rPr>
        <w:tab/>
      </w:r>
    </w:p>
    <w:p w14:paraId="16AC9F51" w14:textId="4FA1898C" w:rsidR="0088650C" w:rsidRPr="007A33A2" w:rsidRDefault="0088650C" w:rsidP="002141F2">
      <w:pPr>
        <w:pStyle w:val="1"/>
        <w:numPr>
          <w:ilvl w:val="0"/>
          <w:numId w:val="35"/>
        </w:numPr>
        <w:rPr>
          <w:rFonts w:ascii="Times New Roman" w:hAnsi="Times New Roman" w:cs="Times New Roman"/>
          <w:lang w:val="uk-UA"/>
        </w:rPr>
      </w:pPr>
      <w:r w:rsidRPr="007A33A2">
        <w:rPr>
          <w:rFonts w:ascii="Times New Roman" w:hAnsi="Times New Roman" w:cs="Times New Roman"/>
          <w:lang w:val="uk-UA"/>
        </w:rPr>
        <w:t>Процес відбору</w:t>
      </w:r>
    </w:p>
    <w:p w14:paraId="69BCFD9F" w14:textId="532D9EA0" w:rsidR="004D6D51" w:rsidRPr="007A33A2" w:rsidRDefault="004D6D51" w:rsidP="004D6D51">
      <w:pPr>
        <w:spacing w:after="120"/>
        <w:jc w:val="both"/>
        <w:rPr>
          <w:rFonts w:ascii="Times New Roman" w:hAnsi="Times New Roman" w:cs="Times New Roman"/>
          <w:sz w:val="28"/>
          <w:szCs w:val="28"/>
        </w:rPr>
      </w:pPr>
      <w:bookmarkStart w:id="14" w:name="_Hlk63843219"/>
      <w:r w:rsidRPr="007A33A2">
        <w:rPr>
          <w:rFonts w:ascii="Times New Roman" w:hAnsi="Times New Roman" w:cs="Times New Roman"/>
          <w:sz w:val="28"/>
          <w:szCs w:val="28"/>
        </w:rPr>
        <w:t xml:space="preserve">Для оцінки пропозицій застосовується </w:t>
      </w:r>
      <w:proofErr w:type="spellStart"/>
      <w:r w:rsidR="00741E7A" w:rsidRPr="007A33A2">
        <w:rPr>
          <w:rFonts w:ascii="Times New Roman" w:hAnsi="Times New Roman" w:cs="Times New Roman"/>
          <w:sz w:val="28"/>
          <w:szCs w:val="28"/>
        </w:rPr>
        <w:t>тр</w:t>
      </w:r>
      <w:r w:rsidR="006E5E24" w:rsidRPr="007A33A2">
        <w:rPr>
          <w:rFonts w:ascii="Times New Roman" w:hAnsi="Times New Roman" w:cs="Times New Roman"/>
          <w:sz w:val="28"/>
          <w:szCs w:val="28"/>
        </w:rPr>
        <w:t>ьох</w:t>
      </w:r>
      <w:r w:rsidR="00741E7A" w:rsidRPr="007A33A2">
        <w:rPr>
          <w:rFonts w:ascii="Times New Roman" w:hAnsi="Times New Roman" w:cs="Times New Roman"/>
          <w:sz w:val="28"/>
          <w:szCs w:val="28"/>
        </w:rPr>
        <w:t>етапна</w:t>
      </w:r>
      <w:proofErr w:type="spellEnd"/>
      <w:r w:rsidRPr="007A33A2">
        <w:rPr>
          <w:rFonts w:ascii="Times New Roman" w:hAnsi="Times New Roman" w:cs="Times New Roman"/>
          <w:sz w:val="28"/>
          <w:szCs w:val="28"/>
        </w:rPr>
        <w:t xml:space="preserve"> процедура. </w:t>
      </w:r>
    </w:p>
    <w:p w14:paraId="59095D13" w14:textId="48125556" w:rsidR="00741E7A" w:rsidRPr="007A33A2" w:rsidRDefault="004D6D51" w:rsidP="004D6D51">
      <w:pPr>
        <w:spacing w:after="120"/>
        <w:jc w:val="both"/>
        <w:rPr>
          <w:rFonts w:ascii="Times New Roman" w:hAnsi="Times New Roman" w:cs="Times New Roman"/>
          <w:sz w:val="28"/>
          <w:szCs w:val="28"/>
        </w:rPr>
      </w:pPr>
      <w:r w:rsidRPr="007A33A2">
        <w:rPr>
          <w:rFonts w:ascii="Times New Roman" w:hAnsi="Times New Roman" w:cs="Times New Roman"/>
          <w:sz w:val="28"/>
          <w:szCs w:val="28"/>
        </w:rPr>
        <w:t xml:space="preserve">На першому етапі, </w:t>
      </w:r>
      <w:r w:rsidR="0002188B" w:rsidRPr="007A33A2">
        <w:rPr>
          <w:rFonts w:ascii="Times New Roman" w:hAnsi="Times New Roman" w:cs="Times New Roman"/>
          <w:sz w:val="28"/>
          <w:szCs w:val="28"/>
        </w:rPr>
        <w:t xml:space="preserve">Заявник </w:t>
      </w:r>
      <w:r w:rsidR="00741E7A" w:rsidRPr="007A33A2">
        <w:rPr>
          <w:rFonts w:ascii="Times New Roman" w:hAnsi="Times New Roman" w:cs="Times New Roman"/>
          <w:sz w:val="28"/>
          <w:szCs w:val="28"/>
        </w:rPr>
        <w:t xml:space="preserve">буде проходити перевірку в </w:t>
      </w:r>
      <w:proofErr w:type="spellStart"/>
      <w:r w:rsidR="00741E7A" w:rsidRPr="007A33A2">
        <w:rPr>
          <w:rFonts w:ascii="Times New Roman" w:hAnsi="Times New Roman" w:cs="Times New Roman"/>
          <w:sz w:val="28"/>
          <w:szCs w:val="28"/>
        </w:rPr>
        <w:t>санкційних</w:t>
      </w:r>
      <w:proofErr w:type="spellEnd"/>
      <w:r w:rsidR="00741E7A" w:rsidRPr="007A33A2">
        <w:rPr>
          <w:rFonts w:ascii="Times New Roman" w:hAnsi="Times New Roman" w:cs="Times New Roman"/>
          <w:sz w:val="28"/>
          <w:szCs w:val="28"/>
        </w:rPr>
        <w:t xml:space="preserve"> списках</w:t>
      </w:r>
      <w:r w:rsidR="009C5E3B" w:rsidRPr="009C5E3B">
        <w:rPr>
          <w:rFonts w:ascii="Times New Roman" w:hAnsi="Times New Roman" w:cs="Times New Roman"/>
          <w:sz w:val="28"/>
          <w:szCs w:val="28"/>
          <w:lang w:val="ru-RU"/>
        </w:rPr>
        <w:t xml:space="preserve"> </w:t>
      </w:r>
      <w:r w:rsidR="009C5E3B">
        <w:rPr>
          <w:rFonts w:ascii="Times New Roman" w:hAnsi="Times New Roman" w:cs="Times New Roman"/>
          <w:sz w:val="28"/>
          <w:szCs w:val="28"/>
        </w:rPr>
        <w:t>України,</w:t>
      </w:r>
      <w:r w:rsidR="00741E7A" w:rsidRPr="007A33A2">
        <w:rPr>
          <w:rFonts w:ascii="Times New Roman" w:hAnsi="Times New Roman" w:cs="Times New Roman"/>
          <w:sz w:val="28"/>
          <w:szCs w:val="28"/>
        </w:rPr>
        <w:t xml:space="preserve"> </w:t>
      </w:r>
      <w:bookmarkStart w:id="15" w:name="_Hlk65760230"/>
      <w:r w:rsidR="00187984" w:rsidRPr="007A33A2">
        <w:rPr>
          <w:rFonts w:ascii="Times New Roman" w:hAnsi="Times New Roman" w:cs="Times New Roman"/>
          <w:sz w:val="28"/>
          <w:szCs w:val="28"/>
        </w:rPr>
        <w:t xml:space="preserve">ООН та/або ЄС </w:t>
      </w:r>
      <w:r w:rsidR="00741E7A" w:rsidRPr="007A33A2">
        <w:rPr>
          <w:rFonts w:ascii="Times New Roman" w:hAnsi="Times New Roman" w:cs="Times New Roman"/>
          <w:sz w:val="28"/>
          <w:szCs w:val="28"/>
        </w:rPr>
        <w:t>(youcontrol.com.ua).</w:t>
      </w:r>
      <w:r w:rsidR="0002188B" w:rsidRPr="007A33A2">
        <w:rPr>
          <w:rFonts w:ascii="Times New Roman" w:hAnsi="Times New Roman" w:cs="Times New Roman"/>
          <w:sz w:val="28"/>
          <w:szCs w:val="28"/>
        </w:rPr>
        <w:t xml:space="preserve"> </w:t>
      </w:r>
      <w:bookmarkStart w:id="16" w:name="_Hlk65838894"/>
      <w:r w:rsidR="0002188B" w:rsidRPr="007A33A2">
        <w:rPr>
          <w:rFonts w:ascii="Times New Roman" w:hAnsi="Times New Roman" w:cs="Times New Roman"/>
          <w:sz w:val="28"/>
          <w:szCs w:val="28"/>
        </w:rPr>
        <w:t xml:space="preserve">У разі </w:t>
      </w:r>
      <w:r w:rsidR="00F27EFB">
        <w:rPr>
          <w:rFonts w:ascii="Times New Roman" w:hAnsi="Times New Roman" w:cs="Times New Roman"/>
          <w:sz w:val="28"/>
          <w:szCs w:val="28"/>
        </w:rPr>
        <w:t>неуспішної перевірки</w:t>
      </w:r>
      <w:r w:rsidR="0002188B" w:rsidRPr="007A33A2">
        <w:rPr>
          <w:rFonts w:ascii="Times New Roman" w:hAnsi="Times New Roman" w:cs="Times New Roman"/>
          <w:sz w:val="28"/>
          <w:szCs w:val="28"/>
        </w:rPr>
        <w:t xml:space="preserve">, Заявник </w:t>
      </w:r>
      <w:r w:rsidR="00F27EFB">
        <w:rPr>
          <w:rFonts w:ascii="Times New Roman" w:hAnsi="Times New Roman" w:cs="Times New Roman"/>
          <w:sz w:val="28"/>
          <w:szCs w:val="28"/>
        </w:rPr>
        <w:t>буде дискваліфікований</w:t>
      </w:r>
      <w:r w:rsidR="0002188B" w:rsidRPr="007A33A2">
        <w:rPr>
          <w:rFonts w:ascii="Times New Roman" w:hAnsi="Times New Roman" w:cs="Times New Roman"/>
          <w:sz w:val="28"/>
          <w:szCs w:val="28"/>
        </w:rPr>
        <w:t xml:space="preserve">. </w:t>
      </w:r>
      <w:bookmarkEnd w:id="16"/>
    </w:p>
    <w:p w14:paraId="1F02630B" w14:textId="77777777" w:rsidR="00495E4F" w:rsidRDefault="00495E4F" w:rsidP="00495E4F">
      <w:pPr>
        <w:spacing w:after="120"/>
        <w:jc w:val="both"/>
        <w:rPr>
          <w:rFonts w:ascii="Times New Roman" w:hAnsi="Times New Roman" w:cs="Times New Roman"/>
          <w:sz w:val="28"/>
          <w:szCs w:val="28"/>
        </w:rPr>
      </w:pPr>
      <w:bookmarkStart w:id="17" w:name="_Hlk66217215"/>
      <w:bookmarkEnd w:id="15"/>
      <w:r>
        <w:rPr>
          <w:rFonts w:ascii="Times New Roman" w:hAnsi="Times New Roman" w:cs="Times New Roman"/>
          <w:sz w:val="28"/>
          <w:szCs w:val="28"/>
        </w:rPr>
        <w:t xml:space="preserve">На другому етапі Технічна Пропозиція оцінюється за відповідністю умовам Технічного Завдання, згідно з нижчезазначеними Критеріями оцінки. </w:t>
      </w:r>
    </w:p>
    <w:p w14:paraId="399E527F" w14:textId="3C631D5C" w:rsidR="00495E4F" w:rsidRDefault="00495E4F" w:rsidP="00495E4F">
      <w:pPr>
        <w:spacing w:after="120"/>
        <w:jc w:val="both"/>
        <w:rPr>
          <w:rFonts w:ascii="Times New Roman" w:hAnsi="Times New Roman" w:cs="Times New Roman"/>
          <w:sz w:val="28"/>
          <w:szCs w:val="28"/>
        </w:rPr>
      </w:pPr>
      <w:r>
        <w:rPr>
          <w:rFonts w:ascii="Times New Roman" w:hAnsi="Times New Roman" w:cs="Times New Roman"/>
          <w:sz w:val="28"/>
          <w:szCs w:val="28"/>
        </w:rPr>
        <w:t>На третьому етапі розглядаються Комерційні пропозиції всіх претендентів, які набрали щонайменше 4</w:t>
      </w:r>
      <w:r w:rsidR="00446FED" w:rsidRPr="00446FED">
        <w:rPr>
          <w:rFonts w:ascii="Times New Roman" w:hAnsi="Times New Roman" w:cs="Times New Roman"/>
          <w:sz w:val="28"/>
          <w:szCs w:val="28"/>
        </w:rPr>
        <w:t>55</w:t>
      </w:r>
      <w:r>
        <w:rPr>
          <w:rFonts w:ascii="Times New Roman" w:hAnsi="Times New Roman" w:cs="Times New Roman"/>
          <w:sz w:val="28"/>
          <w:szCs w:val="28"/>
        </w:rPr>
        <w:t xml:space="preserve"> балів (з максимально можливих </w:t>
      </w:r>
      <w:r w:rsidR="00446FED" w:rsidRPr="00446FED">
        <w:rPr>
          <w:rFonts w:ascii="Times New Roman" w:hAnsi="Times New Roman" w:cs="Times New Roman"/>
          <w:sz w:val="28"/>
          <w:szCs w:val="28"/>
        </w:rPr>
        <w:t>65</w:t>
      </w:r>
      <w:r>
        <w:rPr>
          <w:rFonts w:ascii="Times New Roman" w:hAnsi="Times New Roman" w:cs="Times New Roman"/>
          <w:sz w:val="28"/>
          <w:szCs w:val="28"/>
        </w:rPr>
        <w:t xml:space="preserve">0) оцінки Технічних пропозицій відповідно до зазначених нижче критеріїв. </w:t>
      </w:r>
    </w:p>
    <w:p w14:paraId="09CFA024" w14:textId="77777777" w:rsidR="00495E4F" w:rsidRDefault="00495E4F" w:rsidP="00495E4F">
      <w:pPr>
        <w:spacing w:after="120"/>
        <w:jc w:val="both"/>
        <w:rPr>
          <w:rFonts w:ascii="Times New Roman" w:hAnsi="Times New Roman" w:cs="Times New Roman"/>
          <w:sz w:val="28"/>
          <w:szCs w:val="28"/>
        </w:rPr>
      </w:pPr>
      <w:r>
        <w:rPr>
          <w:rFonts w:ascii="Times New Roman" w:hAnsi="Times New Roman" w:cs="Times New Roman"/>
          <w:sz w:val="28"/>
          <w:szCs w:val="28"/>
        </w:rPr>
        <w:t xml:space="preserve">Співвідношення ваги технічної і фінансової оцінки в загальному результаті оцінки 70/30 відповідно. </w:t>
      </w:r>
    </w:p>
    <w:p w14:paraId="05A6D872" w14:textId="77777777" w:rsidR="00A024B9" w:rsidRDefault="00495E4F" w:rsidP="00A024B9">
      <w:pPr>
        <w:spacing w:after="120"/>
        <w:jc w:val="both"/>
        <w:rPr>
          <w:rFonts w:ascii="Times New Roman" w:hAnsi="Times New Roman" w:cs="Times New Roman"/>
          <w:sz w:val="28"/>
          <w:szCs w:val="28"/>
        </w:rPr>
      </w:pPr>
      <w:r>
        <w:rPr>
          <w:rFonts w:ascii="Times New Roman" w:hAnsi="Times New Roman" w:cs="Times New Roman"/>
          <w:sz w:val="28"/>
          <w:szCs w:val="28"/>
        </w:rPr>
        <w:t>Договір буде присуджено Заявнику за результатом загальної зваженої оцінки технічної і комерційної пропозицій.</w:t>
      </w:r>
      <w:r w:rsidR="00A024B9" w:rsidRPr="00A024B9">
        <w:rPr>
          <w:rFonts w:ascii="Times New Roman" w:hAnsi="Times New Roman" w:cs="Times New Roman"/>
          <w:sz w:val="28"/>
          <w:szCs w:val="28"/>
          <w:lang w:val="ru-RU"/>
        </w:rPr>
        <w:t xml:space="preserve"> </w:t>
      </w:r>
      <w:r w:rsidR="00A024B9">
        <w:rPr>
          <w:rFonts w:ascii="Times New Roman" w:hAnsi="Times New Roman" w:cs="Times New Roman"/>
          <w:sz w:val="28"/>
          <w:szCs w:val="28"/>
        </w:rPr>
        <w:t>Якщо під час укладання Договору на надання послуг виявиться, що Заявник-переможець не може чи не бажає виконати договірні зобов'язання на умовах, визначених в Технічному Завданні, ГОУЛОКАЛ залишає за собою право обрати учасника з наступним кращим за переможцем результатом.</w:t>
      </w:r>
    </w:p>
    <w:p w14:paraId="7BB255D2" w14:textId="7DEACB6F" w:rsidR="004D6D51" w:rsidRPr="007A33A2" w:rsidRDefault="00495E4F" w:rsidP="00495E4F">
      <w:pPr>
        <w:spacing w:after="120"/>
        <w:jc w:val="both"/>
        <w:rPr>
          <w:rFonts w:ascii="Times New Roman" w:hAnsi="Times New Roman" w:cs="Times New Roman"/>
          <w:sz w:val="28"/>
          <w:szCs w:val="28"/>
        </w:rPr>
      </w:pPr>
      <w:r>
        <w:rPr>
          <w:rFonts w:ascii="Times New Roman" w:hAnsi="Times New Roman" w:cs="Times New Roman"/>
          <w:sz w:val="28"/>
          <w:szCs w:val="28"/>
        </w:rPr>
        <w:t>Оптимальні вимоги до досвіду і кваліфікації експерта зазначено в п. 7 Технічного Завдання</w:t>
      </w:r>
      <w:bookmarkEnd w:id="17"/>
      <w:r w:rsidR="004D6D51" w:rsidRPr="007A33A2">
        <w:rPr>
          <w:rFonts w:ascii="Times New Roman" w:hAnsi="Times New Roman" w:cs="Times New Roman"/>
          <w:sz w:val="28"/>
          <w:szCs w:val="28"/>
        </w:rPr>
        <w:t xml:space="preserve">. </w:t>
      </w:r>
    </w:p>
    <w:bookmarkEnd w:id="14"/>
    <w:p w14:paraId="17B6981B" w14:textId="22883409" w:rsidR="0075433B" w:rsidRPr="007A33A2" w:rsidRDefault="0075433B" w:rsidP="002141F2">
      <w:pPr>
        <w:pStyle w:val="1"/>
        <w:numPr>
          <w:ilvl w:val="0"/>
          <w:numId w:val="35"/>
        </w:numPr>
        <w:rPr>
          <w:rFonts w:ascii="Times New Roman" w:hAnsi="Times New Roman" w:cs="Times New Roman"/>
          <w:lang w:val="uk-UA"/>
        </w:rPr>
      </w:pPr>
      <w:r w:rsidRPr="007A33A2">
        <w:rPr>
          <w:rFonts w:ascii="Times New Roman" w:hAnsi="Times New Roman" w:cs="Times New Roman"/>
          <w:lang w:val="uk-UA"/>
        </w:rPr>
        <w:lastRenderedPageBreak/>
        <w:t xml:space="preserve">Критерії оцінки тендерної пропозиції </w:t>
      </w:r>
    </w:p>
    <w:tbl>
      <w:tblPr>
        <w:tblStyle w:val="a7"/>
        <w:tblW w:w="9705" w:type="dxa"/>
        <w:tblLook w:val="04A0" w:firstRow="1" w:lastRow="0" w:firstColumn="1" w:lastColumn="0" w:noHBand="0" w:noVBand="1"/>
      </w:tblPr>
      <w:tblGrid>
        <w:gridCol w:w="566"/>
        <w:gridCol w:w="5666"/>
        <w:gridCol w:w="2005"/>
        <w:gridCol w:w="1468"/>
      </w:tblGrid>
      <w:tr w:rsidR="00495E4F" w:rsidRPr="007A33A2" w14:paraId="0C045A80" w14:textId="77777777" w:rsidTr="00495E4F">
        <w:tc>
          <w:tcPr>
            <w:tcW w:w="6232" w:type="dxa"/>
            <w:gridSpan w:val="2"/>
            <w:tcBorders>
              <w:top w:val="single" w:sz="4" w:space="0" w:color="auto"/>
              <w:left w:val="single" w:sz="4" w:space="0" w:color="auto"/>
              <w:bottom w:val="single" w:sz="4" w:space="0" w:color="auto"/>
              <w:right w:val="single" w:sz="4" w:space="0" w:color="auto"/>
            </w:tcBorders>
            <w:vAlign w:val="center"/>
            <w:hideMark/>
          </w:tcPr>
          <w:p w14:paraId="52F60405" w14:textId="47292D89" w:rsidR="00495E4F" w:rsidRPr="007A33A2" w:rsidRDefault="00495E4F" w:rsidP="00415034">
            <w:pPr>
              <w:spacing w:after="120"/>
              <w:jc w:val="center"/>
              <w:rPr>
                <w:rFonts w:ascii="Times New Roman" w:hAnsi="Times New Roman"/>
                <w:b/>
                <w:bCs/>
                <w:sz w:val="28"/>
                <w:szCs w:val="28"/>
                <w:lang w:val="uk-UA"/>
              </w:rPr>
            </w:pPr>
            <w:bookmarkStart w:id="18" w:name="_Hlk65760401"/>
            <w:r w:rsidRPr="007A33A2">
              <w:rPr>
                <w:rFonts w:ascii="Times New Roman" w:hAnsi="Times New Roman"/>
                <w:b/>
                <w:bCs/>
                <w:sz w:val="28"/>
                <w:szCs w:val="28"/>
                <w:lang w:val="uk-UA"/>
              </w:rPr>
              <w:t>Підсумок форм оцінки Тендерної пропозиції</w:t>
            </w:r>
          </w:p>
        </w:tc>
        <w:tc>
          <w:tcPr>
            <w:tcW w:w="2005" w:type="dxa"/>
            <w:tcBorders>
              <w:top w:val="single" w:sz="4" w:space="0" w:color="auto"/>
              <w:left w:val="single" w:sz="4" w:space="0" w:color="auto"/>
              <w:bottom w:val="single" w:sz="4" w:space="0" w:color="auto"/>
              <w:right w:val="single" w:sz="4" w:space="0" w:color="auto"/>
            </w:tcBorders>
            <w:vAlign w:val="center"/>
            <w:hideMark/>
          </w:tcPr>
          <w:p w14:paraId="43052735" w14:textId="70970B4E" w:rsidR="00495E4F" w:rsidRPr="007A33A2" w:rsidRDefault="00495E4F" w:rsidP="00415034">
            <w:pPr>
              <w:spacing w:after="120"/>
              <w:jc w:val="center"/>
              <w:rPr>
                <w:rFonts w:ascii="Times New Roman" w:hAnsi="Times New Roman"/>
                <w:b/>
                <w:bCs/>
                <w:sz w:val="28"/>
                <w:szCs w:val="28"/>
                <w:lang w:val="uk-UA"/>
              </w:rPr>
            </w:pPr>
            <w:r w:rsidRPr="007A33A2">
              <w:rPr>
                <w:rFonts w:ascii="Times New Roman" w:hAnsi="Times New Roman"/>
                <w:b/>
                <w:bCs/>
                <w:sz w:val="28"/>
                <w:szCs w:val="28"/>
                <w:lang w:val="uk-UA"/>
              </w:rPr>
              <w:t>Максимально можливий бал</w:t>
            </w:r>
          </w:p>
        </w:tc>
        <w:tc>
          <w:tcPr>
            <w:tcW w:w="1468" w:type="dxa"/>
            <w:tcBorders>
              <w:top w:val="single" w:sz="4" w:space="0" w:color="auto"/>
              <w:left w:val="single" w:sz="4" w:space="0" w:color="auto"/>
              <w:bottom w:val="single" w:sz="4" w:space="0" w:color="auto"/>
              <w:right w:val="single" w:sz="4" w:space="0" w:color="auto"/>
            </w:tcBorders>
            <w:vAlign w:val="center"/>
          </w:tcPr>
          <w:p w14:paraId="37BDEB9B" w14:textId="6A337C6B" w:rsidR="00495E4F" w:rsidRPr="007A33A2" w:rsidRDefault="00495E4F" w:rsidP="00415034">
            <w:pPr>
              <w:spacing w:after="120"/>
              <w:jc w:val="center"/>
              <w:rPr>
                <w:rFonts w:ascii="Times New Roman" w:hAnsi="Times New Roman"/>
                <w:b/>
                <w:bCs/>
                <w:sz w:val="28"/>
                <w:szCs w:val="28"/>
                <w:lang w:val="uk-UA"/>
              </w:rPr>
            </w:pPr>
            <w:r w:rsidRPr="007A33A2">
              <w:rPr>
                <w:rFonts w:ascii="Times New Roman" w:hAnsi="Times New Roman"/>
                <w:b/>
                <w:bCs/>
                <w:sz w:val="28"/>
                <w:szCs w:val="28"/>
                <w:lang w:val="uk-UA"/>
              </w:rPr>
              <w:t xml:space="preserve">Бал </w:t>
            </w:r>
            <w:r>
              <w:rPr>
                <w:rFonts w:ascii="Times New Roman" w:hAnsi="Times New Roman"/>
                <w:b/>
                <w:bCs/>
                <w:sz w:val="28"/>
                <w:szCs w:val="28"/>
                <w:lang w:val="uk-UA"/>
              </w:rPr>
              <w:t>Заявника</w:t>
            </w:r>
          </w:p>
        </w:tc>
      </w:tr>
      <w:tr w:rsidR="00495E4F" w:rsidRPr="007A33A2" w14:paraId="66C6DB17" w14:textId="77777777" w:rsidTr="00495E4F">
        <w:tc>
          <w:tcPr>
            <w:tcW w:w="566" w:type="dxa"/>
            <w:tcBorders>
              <w:top w:val="single" w:sz="4" w:space="0" w:color="auto"/>
              <w:left w:val="single" w:sz="4" w:space="0" w:color="auto"/>
              <w:bottom w:val="single" w:sz="4" w:space="0" w:color="auto"/>
              <w:right w:val="single" w:sz="4" w:space="0" w:color="auto"/>
            </w:tcBorders>
          </w:tcPr>
          <w:p w14:paraId="7B315621" w14:textId="7C10C59E" w:rsidR="00495E4F" w:rsidRPr="007A33A2" w:rsidRDefault="00495E4F" w:rsidP="00415034">
            <w:pPr>
              <w:spacing w:after="120"/>
              <w:rPr>
                <w:rFonts w:ascii="Times New Roman" w:hAnsi="Times New Roman"/>
                <w:b/>
                <w:bCs/>
                <w:sz w:val="28"/>
                <w:szCs w:val="28"/>
                <w:lang w:val="uk-UA"/>
              </w:rPr>
            </w:pPr>
            <w:r w:rsidRPr="007A33A2">
              <w:rPr>
                <w:rFonts w:ascii="Times New Roman" w:hAnsi="Times New Roman"/>
                <w:b/>
                <w:bCs/>
                <w:sz w:val="28"/>
                <w:szCs w:val="28"/>
                <w:lang w:val="uk-UA"/>
              </w:rPr>
              <w:t>1</w:t>
            </w:r>
          </w:p>
        </w:tc>
        <w:tc>
          <w:tcPr>
            <w:tcW w:w="5666" w:type="dxa"/>
            <w:tcBorders>
              <w:top w:val="single" w:sz="4" w:space="0" w:color="auto"/>
              <w:left w:val="single" w:sz="4" w:space="0" w:color="auto"/>
              <w:bottom w:val="single" w:sz="4" w:space="0" w:color="auto"/>
              <w:right w:val="single" w:sz="4" w:space="0" w:color="auto"/>
            </w:tcBorders>
          </w:tcPr>
          <w:p w14:paraId="2EC23822" w14:textId="29902828" w:rsidR="00495E4F" w:rsidRPr="007A33A2" w:rsidRDefault="00495E4F" w:rsidP="00415034">
            <w:pPr>
              <w:spacing w:after="120"/>
              <w:rPr>
                <w:rFonts w:ascii="Times New Roman" w:hAnsi="Times New Roman"/>
                <w:b/>
                <w:bCs/>
                <w:sz w:val="28"/>
                <w:szCs w:val="28"/>
                <w:lang w:val="uk-UA"/>
              </w:rPr>
            </w:pPr>
            <w:r w:rsidRPr="007A33A2">
              <w:rPr>
                <w:rFonts w:ascii="Times New Roman" w:hAnsi="Times New Roman"/>
                <w:b/>
                <w:bCs/>
                <w:sz w:val="28"/>
                <w:szCs w:val="28"/>
                <w:lang w:val="uk-UA"/>
              </w:rPr>
              <w:t>Досвід Експерта</w:t>
            </w:r>
          </w:p>
        </w:tc>
        <w:tc>
          <w:tcPr>
            <w:tcW w:w="2005" w:type="dxa"/>
            <w:tcBorders>
              <w:top w:val="single" w:sz="4" w:space="0" w:color="auto"/>
              <w:left w:val="single" w:sz="4" w:space="0" w:color="auto"/>
              <w:bottom w:val="single" w:sz="4" w:space="0" w:color="auto"/>
              <w:right w:val="single" w:sz="4" w:space="0" w:color="auto"/>
            </w:tcBorders>
          </w:tcPr>
          <w:p w14:paraId="7C9A48A0" w14:textId="4434AA1D" w:rsidR="00495E4F" w:rsidRPr="007A33A2" w:rsidRDefault="00495E4F" w:rsidP="00415034">
            <w:pPr>
              <w:spacing w:after="120"/>
              <w:rPr>
                <w:rFonts w:ascii="Times New Roman" w:hAnsi="Times New Roman"/>
                <w:b/>
                <w:bCs/>
                <w:sz w:val="28"/>
                <w:szCs w:val="28"/>
                <w:lang w:val="uk-UA"/>
              </w:rPr>
            </w:pPr>
          </w:p>
        </w:tc>
        <w:tc>
          <w:tcPr>
            <w:tcW w:w="1468" w:type="dxa"/>
            <w:tcBorders>
              <w:top w:val="single" w:sz="4" w:space="0" w:color="auto"/>
              <w:left w:val="single" w:sz="4" w:space="0" w:color="auto"/>
              <w:bottom w:val="single" w:sz="4" w:space="0" w:color="auto"/>
              <w:right w:val="single" w:sz="4" w:space="0" w:color="auto"/>
            </w:tcBorders>
          </w:tcPr>
          <w:p w14:paraId="45E113F1" w14:textId="77777777" w:rsidR="00495E4F" w:rsidRPr="007A33A2" w:rsidRDefault="00495E4F" w:rsidP="00415034">
            <w:pPr>
              <w:spacing w:after="120"/>
              <w:rPr>
                <w:rFonts w:ascii="Times New Roman" w:hAnsi="Times New Roman"/>
                <w:strike/>
                <w:sz w:val="28"/>
                <w:szCs w:val="28"/>
                <w:lang w:val="uk-UA"/>
              </w:rPr>
            </w:pPr>
          </w:p>
        </w:tc>
      </w:tr>
      <w:tr w:rsidR="00B658FE" w:rsidRPr="007A33A2" w14:paraId="20755AEA" w14:textId="77777777" w:rsidTr="00495E4F">
        <w:tc>
          <w:tcPr>
            <w:tcW w:w="566" w:type="dxa"/>
            <w:tcBorders>
              <w:top w:val="single" w:sz="4" w:space="0" w:color="auto"/>
              <w:left w:val="single" w:sz="4" w:space="0" w:color="auto"/>
              <w:bottom w:val="single" w:sz="4" w:space="0" w:color="auto"/>
              <w:right w:val="single" w:sz="4" w:space="0" w:color="auto"/>
            </w:tcBorders>
            <w:hideMark/>
          </w:tcPr>
          <w:p w14:paraId="1E109507" w14:textId="2A7A3A68" w:rsidR="00B658FE" w:rsidRPr="007A33A2" w:rsidRDefault="00B658FE" w:rsidP="00B658FE">
            <w:pPr>
              <w:spacing w:after="120"/>
              <w:rPr>
                <w:rFonts w:ascii="Times New Roman" w:hAnsi="Times New Roman"/>
                <w:sz w:val="28"/>
                <w:szCs w:val="28"/>
                <w:lang w:val="uk-UA"/>
              </w:rPr>
            </w:pPr>
            <w:r w:rsidRPr="007A33A2">
              <w:rPr>
                <w:rFonts w:ascii="Times New Roman" w:hAnsi="Times New Roman"/>
                <w:sz w:val="28"/>
                <w:szCs w:val="28"/>
                <w:lang w:val="uk-UA"/>
              </w:rPr>
              <w:t>1.1</w:t>
            </w:r>
          </w:p>
        </w:tc>
        <w:tc>
          <w:tcPr>
            <w:tcW w:w="5666" w:type="dxa"/>
            <w:tcBorders>
              <w:top w:val="single" w:sz="4" w:space="0" w:color="auto"/>
              <w:left w:val="single" w:sz="4" w:space="0" w:color="auto"/>
              <w:bottom w:val="single" w:sz="4" w:space="0" w:color="auto"/>
              <w:right w:val="single" w:sz="4" w:space="0" w:color="auto"/>
            </w:tcBorders>
            <w:hideMark/>
          </w:tcPr>
          <w:p w14:paraId="7D31EDAE" w14:textId="7FB6073A" w:rsidR="00B658FE" w:rsidRPr="007A33A2" w:rsidRDefault="00B658FE" w:rsidP="00B658FE">
            <w:pPr>
              <w:spacing w:after="120"/>
              <w:rPr>
                <w:rFonts w:ascii="Times New Roman" w:hAnsi="Times New Roman"/>
                <w:sz w:val="28"/>
                <w:szCs w:val="28"/>
                <w:lang w:val="uk-UA"/>
              </w:rPr>
            </w:pPr>
            <w:r w:rsidRPr="007A33A2">
              <w:rPr>
                <w:rFonts w:ascii="Times New Roman" w:hAnsi="Times New Roman"/>
                <w:sz w:val="28"/>
                <w:szCs w:val="28"/>
                <w:lang w:val="uk-UA"/>
              </w:rPr>
              <w:t xml:space="preserve">Вища освіта з економіки, бухгалтерського обліку, права, державної політики або інших відповідних галузей (освітній ступінь «Бакалавр» – </w:t>
            </w:r>
            <w:r>
              <w:rPr>
                <w:rFonts w:ascii="Times New Roman" w:hAnsi="Times New Roman"/>
                <w:sz w:val="28"/>
                <w:szCs w:val="28"/>
                <w:lang w:val="uk-UA"/>
              </w:rPr>
              <w:t>7</w:t>
            </w:r>
            <w:r w:rsidRPr="007A33A2">
              <w:rPr>
                <w:rFonts w:ascii="Times New Roman" w:hAnsi="Times New Roman"/>
                <w:sz w:val="28"/>
                <w:szCs w:val="28"/>
                <w:lang w:val="uk-UA"/>
              </w:rPr>
              <w:t xml:space="preserve">0 балів; освітній ступінь «Спеціаліст/Магістр» або вище – </w:t>
            </w:r>
            <w:r>
              <w:rPr>
                <w:rFonts w:ascii="Times New Roman" w:hAnsi="Times New Roman"/>
                <w:sz w:val="28"/>
                <w:szCs w:val="28"/>
                <w:lang w:val="uk-UA"/>
              </w:rPr>
              <w:t>10</w:t>
            </w:r>
            <w:r w:rsidRPr="007A33A2">
              <w:rPr>
                <w:rFonts w:ascii="Times New Roman" w:hAnsi="Times New Roman"/>
                <w:sz w:val="28"/>
                <w:szCs w:val="28"/>
                <w:lang w:val="uk-UA"/>
              </w:rPr>
              <w:t>0 балів)</w:t>
            </w:r>
          </w:p>
        </w:tc>
        <w:tc>
          <w:tcPr>
            <w:tcW w:w="2005" w:type="dxa"/>
            <w:tcBorders>
              <w:top w:val="single" w:sz="4" w:space="0" w:color="auto"/>
              <w:left w:val="single" w:sz="4" w:space="0" w:color="auto"/>
              <w:bottom w:val="single" w:sz="4" w:space="0" w:color="auto"/>
              <w:right w:val="single" w:sz="4" w:space="0" w:color="auto"/>
            </w:tcBorders>
          </w:tcPr>
          <w:p w14:paraId="7F7818A1" w14:textId="0B35A81D" w:rsidR="00B658FE" w:rsidRPr="005C0907" w:rsidRDefault="00B658FE" w:rsidP="00B658FE">
            <w:pPr>
              <w:spacing w:after="120"/>
              <w:rPr>
                <w:rFonts w:ascii="Times New Roman" w:hAnsi="Times New Roman"/>
                <w:sz w:val="28"/>
                <w:szCs w:val="28"/>
                <w:lang w:val="en-US"/>
              </w:rPr>
            </w:pPr>
            <w:r>
              <w:rPr>
                <w:rFonts w:ascii="Times New Roman" w:hAnsi="Times New Roman"/>
                <w:sz w:val="28"/>
                <w:szCs w:val="28"/>
                <w:lang w:val="en-US"/>
              </w:rPr>
              <w:t>100</w:t>
            </w:r>
          </w:p>
        </w:tc>
        <w:tc>
          <w:tcPr>
            <w:tcW w:w="1468" w:type="dxa"/>
            <w:tcBorders>
              <w:top w:val="single" w:sz="4" w:space="0" w:color="auto"/>
              <w:left w:val="single" w:sz="4" w:space="0" w:color="auto"/>
              <w:bottom w:val="single" w:sz="4" w:space="0" w:color="auto"/>
              <w:right w:val="single" w:sz="4" w:space="0" w:color="auto"/>
            </w:tcBorders>
          </w:tcPr>
          <w:p w14:paraId="3D55D266" w14:textId="46AACA33" w:rsidR="00B658FE" w:rsidRPr="007A33A2" w:rsidRDefault="00B658FE" w:rsidP="00B658FE">
            <w:pPr>
              <w:spacing w:after="120"/>
              <w:rPr>
                <w:rFonts w:ascii="Times New Roman" w:hAnsi="Times New Roman"/>
                <w:strike/>
                <w:sz w:val="28"/>
                <w:szCs w:val="28"/>
                <w:lang w:val="uk-UA"/>
              </w:rPr>
            </w:pPr>
          </w:p>
        </w:tc>
      </w:tr>
      <w:tr w:rsidR="00B658FE" w:rsidRPr="007A33A2" w14:paraId="6ED13776" w14:textId="77777777" w:rsidTr="00495E4F">
        <w:tc>
          <w:tcPr>
            <w:tcW w:w="566" w:type="dxa"/>
            <w:tcBorders>
              <w:top w:val="single" w:sz="4" w:space="0" w:color="auto"/>
              <w:left w:val="single" w:sz="4" w:space="0" w:color="auto"/>
              <w:bottom w:val="single" w:sz="4" w:space="0" w:color="auto"/>
              <w:right w:val="single" w:sz="4" w:space="0" w:color="auto"/>
            </w:tcBorders>
            <w:hideMark/>
          </w:tcPr>
          <w:p w14:paraId="512D7DE7" w14:textId="31FBA325" w:rsidR="00B658FE" w:rsidRPr="007A33A2" w:rsidRDefault="00B658FE" w:rsidP="00B658FE">
            <w:pPr>
              <w:spacing w:after="120"/>
              <w:rPr>
                <w:rFonts w:ascii="Times New Roman" w:hAnsi="Times New Roman"/>
                <w:sz w:val="28"/>
                <w:szCs w:val="28"/>
                <w:lang w:val="uk-UA"/>
              </w:rPr>
            </w:pPr>
            <w:r w:rsidRPr="007A33A2">
              <w:rPr>
                <w:rFonts w:ascii="Times New Roman" w:hAnsi="Times New Roman"/>
                <w:sz w:val="28"/>
                <w:szCs w:val="28"/>
                <w:lang w:val="uk-UA"/>
              </w:rPr>
              <w:t>1.2</w:t>
            </w:r>
          </w:p>
        </w:tc>
        <w:tc>
          <w:tcPr>
            <w:tcW w:w="5666" w:type="dxa"/>
            <w:tcBorders>
              <w:top w:val="single" w:sz="4" w:space="0" w:color="auto"/>
              <w:left w:val="single" w:sz="4" w:space="0" w:color="auto"/>
              <w:bottom w:val="single" w:sz="4" w:space="0" w:color="auto"/>
              <w:right w:val="single" w:sz="4" w:space="0" w:color="auto"/>
            </w:tcBorders>
            <w:hideMark/>
          </w:tcPr>
          <w:p w14:paraId="5943D7EA" w14:textId="39AE2E95" w:rsidR="00B658FE" w:rsidRPr="007A33A2" w:rsidRDefault="00B658FE" w:rsidP="00B658FE">
            <w:pPr>
              <w:spacing w:after="120"/>
              <w:rPr>
                <w:rFonts w:ascii="Times New Roman" w:hAnsi="Times New Roman"/>
                <w:sz w:val="28"/>
                <w:szCs w:val="28"/>
                <w:lang w:val="uk-UA"/>
              </w:rPr>
            </w:pPr>
            <w:r w:rsidRPr="007A33A2">
              <w:rPr>
                <w:rFonts w:ascii="Times New Roman" w:hAnsi="Times New Roman"/>
                <w:sz w:val="28"/>
                <w:szCs w:val="28"/>
                <w:lang w:val="uk-UA"/>
              </w:rPr>
              <w:t xml:space="preserve">Досвід на керівних посадах на підприємствах вугільної промисловості (3-5 років – </w:t>
            </w:r>
            <w:r>
              <w:rPr>
                <w:rFonts w:ascii="Times New Roman" w:hAnsi="Times New Roman"/>
                <w:sz w:val="28"/>
                <w:szCs w:val="28"/>
                <w:lang w:val="uk-UA"/>
              </w:rPr>
              <w:t>4</w:t>
            </w:r>
            <w:r w:rsidRPr="007A33A2">
              <w:rPr>
                <w:rFonts w:ascii="Times New Roman" w:hAnsi="Times New Roman"/>
                <w:sz w:val="28"/>
                <w:szCs w:val="28"/>
                <w:lang w:val="uk-UA"/>
              </w:rPr>
              <w:t xml:space="preserve">0 балів, 6-8 років – </w:t>
            </w:r>
            <w:r>
              <w:rPr>
                <w:rFonts w:ascii="Times New Roman" w:hAnsi="Times New Roman"/>
                <w:sz w:val="28"/>
                <w:szCs w:val="28"/>
                <w:lang w:val="uk-UA"/>
              </w:rPr>
              <w:t>6</w:t>
            </w:r>
            <w:r w:rsidRPr="007A33A2">
              <w:rPr>
                <w:rFonts w:ascii="Times New Roman" w:hAnsi="Times New Roman"/>
                <w:sz w:val="28"/>
                <w:szCs w:val="28"/>
                <w:lang w:val="uk-UA"/>
              </w:rPr>
              <w:t xml:space="preserve">0 балів, 9-11 років – </w:t>
            </w:r>
            <w:r>
              <w:rPr>
                <w:rFonts w:ascii="Times New Roman" w:hAnsi="Times New Roman"/>
                <w:sz w:val="28"/>
                <w:szCs w:val="28"/>
                <w:lang w:val="uk-UA"/>
              </w:rPr>
              <w:t>8</w:t>
            </w:r>
            <w:r w:rsidRPr="007A33A2">
              <w:rPr>
                <w:rFonts w:ascii="Times New Roman" w:hAnsi="Times New Roman"/>
                <w:sz w:val="28"/>
                <w:szCs w:val="28"/>
                <w:lang w:val="uk-UA"/>
              </w:rPr>
              <w:t xml:space="preserve">0 балів, 12 років і більше – </w:t>
            </w:r>
            <w:r>
              <w:rPr>
                <w:rFonts w:ascii="Times New Roman" w:hAnsi="Times New Roman"/>
                <w:sz w:val="28"/>
                <w:szCs w:val="28"/>
                <w:lang w:val="uk-UA"/>
              </w:rPr>
              <w:t>10</w:t>
            </w:r>
            <w:r w:rsidRPr="007A33A2">
              <w:rPr>
                <w:rFonts w:ascii="Times New Roman" w:hAnsi="Times New Roman"/>
                <w:sz w:val="28"/>
                <w:szCs w:val="28"/>
                <w:lang w:val="uk-UA"/>
              </w:rPr>
              <w:t>0 балів)</w:t>
            </w:r>
          </w:p>
        </w:tc>
        <w:tc>
          <w:tcPr>
            <w:tcW w:w="2005" w:type="dxa"/>
            <w:tcBorders>
              <w:top w:val="single" w:sz="4" w:space="0" w:color="auto"/>
              <w:left w:val="single" w:sz="4" w:space="0" w:color="auto"/>
              <w:bottom w:val="single" w:sz="4" w:space="0" w:color="auto"/>
              <w:right w:val="single" w:sz="4" w:space="0" w:color="auto"/>
            </w:tcBorders>
          </w:tcPr>
          <w:p w14:paraId="1ABF1369" w14:textId="6259DE88" w:rsidR="00B658FE" w:rsidRPr="005C0907" w:rsidRDefault="00B658FE" w:rsidP="00B658FE">
            <w:pPr>
              <w:spacing w:after="120"/>
              <w:rPr>
                <w:rFonts w:ascii="Times New Roman" w:hAnsi="Times New Roman"/>
                <w:sz w:val="28"/>
                <w:szCs w:val="28"/>
                <w:lang w:val="en-US"/>
              </w:rPr>
            </w:pPr>
            <w:r>
              <w:rPr>
                <w:rFonts w:ascii="Times New Roman" w:hAnsi="Times New Roman"/>
                <w:sz w:val="28"/>
                <w:szCs w:val="28"/>
                <w:lang w:val="en-US"/>
              </w:rPr>
              <w:t>100</w:t>
            </w:r>
          </w:p>
        </w:tc>
        <w:tc>
          <w:tcPr>
            <w:tcW w:w="1468" w:type="dxa"/>
            <w:tcBorders>
              <w:top w:val="single" w:sz="4" w:space="0" w:color="auto"/>
              <w:left w:val="single" w:sz="4" w:space="0" w:color="auto"/>
              <w:bottom w:val="single" w:sz="4" w:space="0" w:color="auto"/>
              <w:right w:val="single" w:sz="4" w:space="0" w:color="auto"/>
            </w:tcBorders>
          </w:tcPr>
          <w:p w14:paraId="2F587019" w14:textId="77777777" w:rsidR="00B658FE" w:rsidRPr="007A33A2" w:rsidRDefault="00B658FE" w:rsidP="00B658FE">
            <w:pPr>
              <w:spacing w:after="120"/>
              <w:rPr>
                <w:rFonts w:ascii="Times New Roman" w:hAnsi="Times New Roman"/>
                <w:sz w:val="28"/>
                <w:szCs w:val="28"/>
                <w:lang w:val="uk-UA"/>
              </w:rPr>
            </w:pPr>
          </w:p>
        </w:tc>
      </w:tr>
      <w:tr w:rsidR="00B658FE" w:rsidRPr="007A33A2" w14:paraId="2F91A7E2" w14:textId="77777777" w:rsidTr="00495E4F">
        <w:tc>
          <w:tcPr>
            <w:tcW w:w="566" w:type="dxa"/>
            <w:tcBorders>
              <w:top w:val="single" w:sz="4" w:space="0" w:color="auto"/>
              <w:left w:val="single" w:sz="4" w:space="0" w:color="auto"/>
              <w:bottom w:val="single" w:sz="4" w:space="0" w:color="auto"/>
              <w:right w:val="single" w:sz="4" w:space="0" w:color="auto"/>
            </w:tcBorders>
            <w:hideMark/>
          </w:tcPr>
          <w:p w14:paraId="6B499589" w14:textId="2A057B86" w:rsidR="00B658FE" w:rsidRPr="007A33A2" w:rsidRDefault="00B658FE" w:rsidP="00B658FE">
            <w:pPr>
              <w:spacing w:after="120"/>
              <w:rPr>
                <w:rFonts w:ascii="Times New Roman" w:hAnsi="Times New Roman"/>
                <w:sz w:val="28"/>
                <w:szCs w:val="28"/>
                <w:lang w:val="uk-UA"/>
              </w:rPr>
            </w:pPr>
            <w:r w:rsidRPr="007A33A2">
              <w:rPr>
                <w:rFonts w:ascii="Times New Roman" w:hAnsi="Times New Roman"/>
                <w:sz w:val="28"/>
                <w:szCs w:val="28"/>
                <w:lang w:val="uk-UA"/>
              </w:rPr>
              <w:t>1.3</w:t>
            </w:r>
          </w:p>
        </w:tc>
        <w:tc>
          <w:tcPr>
            <w:tcW w:w="5666" w:type="dxa"/>
            <w:tcBorders>
              <w:top w:val="single" w:sz="4" w:space="0" w:color="auto"/>
              <w:left w:val="single" w:sz="4" w:space="0" w:color="auto"/>
              <w:bottom w:val="single" w:sz="4" w:space="0" w:color="auto"/>
              <w:right w:val="single" w:sz="4" w:space="0" w:color="auto"/>
            </w:tcBorders>
            <w:hideMark/>
          </w:tcPr>
          <w:p w14:paraId="00FAA9BA" w14:textId="1CC3ECFF" w:rsidR="00B658FE" w:rsidRPr="007A33A2" w:rsidRDefault="00B658FE" w:rsidP="00B658FE">
            <w:pPr>
              <w:spacing w:after="120"/>
              <w:rPr>
                <w:rFonts w:ascii="Times New Roman" w:hAnsi="Times New Roman"/>
                <w:sz w:val="28"/>
                <w:szCs w:val="28"/>
                <w:lang w:val="uk-UA"/>
              </w:rPr>
            </w:pPr>
            <w:r w:rsidRPr="007A33A2">
              <w:rPr>
                <w:rFonts w:ascii="Times New Roman" w:hAnsi="Times New Roman"/>
                <w:sz w:val="28"/>
                <w:szCs w:val="28"/>
                <w:lang w:val="uk-UA"/>
              </w:rPr>
              <w:t xml:space="preserve">Загальний досвід роботи на підприємствах вугільної промисловості (5-10 років – </w:t>
            </w:r>
            <w:r>
              <w:rPr>
                <w:rFonts w:ascii="Times New Roman" w:hAnsi="Times New Roman"/>
                <w:sz w:val="28"/>
                <w:szCs w:val="28"/>
                <w:lang w:val="uk-UA"/>
              </w:rPr>
              <w:t>4</w:t>
            </w:r>
            <w:r w:rsidRPr="007A33A2">
              <w:rPr>
                <w:rFonts w:ascii="Times New Roman" w:hAnsi="Times New Roman"/>
                <w:sz w:val="28"/>
                <w:szCs w:val="28"/>
                <w:lang w:val="uk-UA"/>
              </w:rPr>
              <w:t xml:space="preserve">0 балів, 10-15 років – </w:t>
            </w:r>
            <w:r>
              <w:rPr>
                <w:rFonts w:ascii="Times New Roman" w:hAnsi="Times New Roman"/>
                <w:sz w:val="28"/>
                <w:szCs w:val="28"/>
                <w:lang w:val="uk-UA"/>
              </w:rPr>
              <w:t>6</w:t>
            </w:r>
            <w:r w:rsidRPr="007A33A2">
              <w:rPr>
                <w:rFonts w:ascii="Times New Roman" w:hAnsi="Times New Roman"/>
                <w:sz w:val="28"/>
                <w:szCs w:val="28"/>
                <w:lang w:val="uk-UA"/>
              </w:rPr>
              <w:t xml:space="preserve">0 балів, 15-19 років - </w:t>
            </w:r>
            <w:r>
              <w:rPr>
                <w:rFonts w:ascii="Times New Roman" w:hAnsi="Times New Roman"/>
                <w:sz w:val="28"/>
                <w:szCs w:val="28"/>
                <w:lang w:val="uk-UA"/>
              </w:rPr>
              <w:t>8</w:t>
            </w:r>
            <w:r w:rsidRPr="007A33A2">
              <w:rPr>
                <w:rFonts w:ascii="Times New Roman" w:hAnsi="Times New Roman"/>
                <w:sz w:val="28"/>
                <w:szCs w:val="28"/>
                <w:lang w:val="uk-UA"/>
              </w:rPr>
              <w:t xml:space="preserve">0 балів, 20 років і більше – </w:t>
            </w:r>
            <w:r>
              <w:rPr>
                <w:rFonts w:ascii="Times New Roman" w:hAnsi="Times New Roman"/>
                <w:sz w:val="28"/>
                <w:szCs w:val="28"/>
                <w:lang w:val="uk-UA"/>
              </w:rPr>
              <w:t>10</w:t>
            </w:r>
            <w:r w:rsidRPr="007A33A2">
              <w:rPr>
                <w:rFonts w:ascii="Times New Roman" w:hAnsi="Times New Roman"/>
                <w:sz w:val="28"/>
                <w:szCs w:val="28"/>
                <w:lang w:val="uk-UA"/>
              </w:rPr>
              <w:t>0 балів)</w:t>
            </w:r>
          </w:p>
        </w:tc>
        <w:tc>
          <w:tcPr>
            <w:tcW w:w="2005" w:type="dxa"/>
            <w:tcBorders>
              <w:top w:val="single" w:sz="4" w:space="0" w:color="auto"/>
              <w:left w:val="single" w:sz="4" w:space="0" w:color="auto"/>
              <w:bottom w:val="single" w:sz="4" w:space="0" w:color="auto"/>
              <w:right w:val="single" w:sz="4" w:space="0" w:color="auto"/>
            </w:tcBorders>
          </w:tcPr>
          <w:p w14:paraId="2B4DE8EA" w14:textId="5A48591C" w:rsidR="00B658FE" w:rsidRPr="006D49D3" w:rsidRDefault="00B658FE" w:rsidP="00B658FE">
            <w:pPr>
              <w:spacing w:after="120"/>
              <w:rPr>
                <w:rFonts w:ascii="Times New Roman" w:hAnsi="Times New Roman"/>
                <w:sz w:val="28"/>
                <w:szCs w:val="28"/>
                <w:lang w:val="uk-UA"/>
              </w:rPr>
            </w:pPr>
            <w:r>
              <w:rPr>
                <w:rFonts w:ascii="Times New Roman" w:hAnsi="Times New Roman"/>
                <w:sz w:val="28"/>
                <w:szCs w:val="28"/>
                <w:lang w:val="en-US"/>
              </w:rPr>
              <w:t>100</w:t>
            </w:r>
          </w:p>
        </w:tc>
        <w:tc>
          <w:tcPr>
            <w:tcW w:w="1468" w:type="dxa"/>
            <w:tcBorders>
              <w:top w:val="single" w:sz="4" w:space="0" w:color="auto"/>
              <w:left w:val="single" w:sz="4" w:space="0" w:color="auto"/>
              <w:bottom w:val="single" w:sz="4" w:space="0" w:color="auto"/>
              <w:right w:val="single" w:sz="4" w:space="0" w:color="auto"/>
            </w:tcBorders>
          </w:tcPr>
          <w:p w14:paraId="66ED1027" w14:textId="77777777" w:rsidR="00B658FE" w:rsidRPr="007A33A2" w:rsidRDefault="00B658FE" w:rsidP="00B658FE">
            <w:pPr>
              <w:spacing w:after="120"/>
              <w:rPr>
                <w:rFonts w:ascii="Times New Roman" w:hAnsi="Times New Roman"/>
                <w:sz w:val="28"/>
                <w:szCs w:val="28"/>
                <w:lang w:val="uk-UA"/>
              </w:rPr>
            </w:pPr>
          </w:p>
        </w:tc>
      </w:tr>
      <w:tr w:rsidR="00B658FE" w:rsidRPr="007A33A2" w14:paraId="67C55E8F" w14:textId="77777777" w:rsidTr="00495E4F">
        <w:tc>
          <w:tcPr>
            <w:tcW w:w="566" w:type="dxa"/>
            <w:tcBorders>
              <w:top w:val="single" w:sz="4" w:space="0" w:color="auto"/>
              <w:left w:val="single" w:sz="4" w:space="0" w:color="auto"/>
              <w:bottom w:val="single" w:sz="4" w:space="0" w:color="auto"/>
              <w:right w:val="single" w:sz="4" w:space="0" w:color="auto"/>
            </w:tcBorders>
          </w:tcPr>
          <w:p w14:paraId="443FD2AE" w14:textId="7B99C43A" w:rsidR="00B658FE" w:rsidRPr="007A33A2" w:rsidRDefault="00B658FE" w:rsidP="00B658FE">
            <w:pPr>
              <w:spacing w:after="120"/>
              <w:rPr>
                <w:rFonts w:ascii="Times New Roman" w:hAnsi="Times New Roman"/>
                <w:sz w:val="28"/>
                <w:szCs w:val="28"/>
              </w:rPr>
            </w:pPr>
            <w:r w:rsidRPr="007A33A2">
              <w:rPr>
                <w:rFonts w:ascii="Times New Roman" w:hAnsi="Times New Roman"/>
                <w:sz w:val="28"/>
                <w:szCs w:val="28"/>
                <w:lang w:val="uk-UA"/>
              </w:rPr>
              <w:t>1.4</w:t>
            </w:r>
          </w:p>
        </w:tc>
        <w:tc>
          <w:tcPr>
            <w:tcW w:w="5666" w:type="dxa"/>
            <w:tcBorders>
              <w:top w:val="single" w:sz="4" w:space="0" w:color="auto"/>
              <w:left w:val="single" w:sz="4" w:space="0" w:color="auto"/>
              <w:bottom w:val="single" w:sz="4" w:space="0" w:color="auto"/>
              <w:right w:val="single" w:sz="4" w:space="0" w:color="auto"/>
            </w:tcBorders>
          </w:tcPr>
          <w:p w14:paraId="5F8239E5" w14:textId="2FCAF0C0" w:rsidR="00B658FE" w:rsidRPr="00B658FE" w:rsidRDefault="00B658FE" w:rsidP="00B658FE">
            <w:pPr>
              <w:spacing w:after="120"/>
              <w:rPr>
                <w:rFonts w:ascii="Times New Roman" w:hAnsi="Times New Roman"/>
                <w:sz w:val="28"/>
                <w:szCs w:val="28"/>
                <w:lang w:val="ru-RU"/>
              </w:rPr>
            </w:pPr>
            <w:r w:rsidRPr="007A33A2">
              <w:rPr>
                <w:rFonts w:ascii="Times New Roman" w:hAnsi="Times New Roman"/>
                <w:sz w:val="28"/>
                <w:szCs w:val="28"/>
                <w:lang w:val="uk-UA"/>
              </w:rPr>
              <w:t>Досвід співпраці з державними органами, міжнародними донорами, організаціями та недержавними суб’єктами буде перевагою (за наявності</w:t>
            </w:r>
            <w:r>
              <w:rPr>
                <w:rFonts w:ascii="Times New Roman" w:hAnsi="Times New Roman"/>
                <w:sz w:val="28"/>
                <w:szCs w:val="28"/>
                <w:lang w:val="uk-UA"/>
              </w:rPr>
              <w:t xml:space="preserve"> – 50 балів</w:t>
            </w:r>
            <w:r w:rsidRPr="007A33A2">
              <w:rPr>
                <w:rFonts w:ascii="Times New Roman" w:hAnsi="Times New Roman"/>
                <w:sz w:val="28"/>
                <w:szCs w:val="28"/>
                <w:lang w:val="uk-UA"/>
              </w:rPr>
              <w:t>)</w:t>
            </w:r>
          </w:p>
        </w:tc>
        <w:tc>
          <w:tcPr>
            <w:tcW w:w="2005" w:type="dxa"/>
            <w:tcBorders>
              <w:top w:val="single" w:sz="4" w:space="0" w:color="auto"/>
              <w:left w:val="single" w:sz="4" w:space="0" w:color="auto"/>
              <w:bottom w:val="single" w:sz="4" w:space="0" w:color="auto"/>
              <w:right w:val="single" w:sz="4" w:space="0" w:color="auto"/>
            </w:tcBorders>
          </w:tcPr>
          <w:p w14:paraId="21F3FA7B" w14:textId="0C383583" w:rsidR="00B658FE" w:rsidRPr="006D49D3" w:rsidRDefault="00B658FE" w:rsidP="00B658FE">
            <w:pPr>
              <w:spacing w:after="120"/>
              <w:rPr>
                <w:rFonts w:ascii="Times New Roman" w:hAnsi="Times New Roman"/>
                <w:sz w:val="28"/>
                <w:szCs w:val="28"/>
                <w:lang w:val="uk-UA"/>
              </w:rPr>
            </w:pPr>
            <w:r>
              <w:rPr>
                <w:rFonts w:ascii="Times New Roman" w:hAnsi="Times New Roman"/>
                <w:sz w:val="28"/>
                <w:szCs w:val="28"/>
                <w:lang w:val="en-US"/>
              </w:rPr>
              <w:t>50</w:t>
            </w:r>
          </w:p>
        </w:tc>
        <w:tc>
          <w:tcPr>
            <w:tcW w:w="1468" w:type="dxa"/>
            <w:tcBorders>
              <w:top w:val="single" w:sz="4" w:space="0" w:color="auto"/>
              <w:left w:val="single" w:sz="4" w:space="0" w:color="auto"/>
              <w:bottom w:val="single" w:sz="4" w:space="0" w:color="auto"/>
              <w:right w:val="single" w:sz="4" w:space="0" w:color="auto"/>
            </w:tcBorders>
          </w:tcPr>
          <w:p w14:paraId="27DD16EE" w14:textId="77777777" w:rsidR="00B658FE" w:rsidRPr="007A33A2" w:rsidRDefault="00B658FE" w:rsidP="00B658FE">
            <w:pPr>
              <w:spacing w:after="120"/>
              <w:rPr>
                <w:rFonts w:ascii="Times New Roman" w:hAnsi="Times New Roman"/>
                <w:sz w:val="28"/>
                <w:szCs w:val="28"/>
              </w:rPr>
            </w:pPr>
          </w:p>
        </w:tc>
      </w:tr>
      <w:tr w:rsidR="00B658FE" w:rsidRPr="007A33A2" w14:paraId="279A5077" w14:textId="77777777" w:rsidTr="00495E4F">
        <w:tc>
          <w:tcPr>
            <w:tcW w:w="566" w:type="dxa"/>
            <w:tcBorders>
              <w:top w:val="single" w:sz="4" w:space="0" w:color="auto"/>
              <w:left w:val="single" w:sz="4" w:space="0" w:color="auto"/>
              <w:bottom w:val="single" w:sz="4" w:space="0" w:color="auto"/>
              <w:right w:val="single" w:sz="4" w:space="0" w:color="auto"/>
            </w:tcBorders>
          </w:tcPr>
          <w:p w14:paraId="2410BB4B" w14:textId="5509E965" w:rsidR="00B658FE" w:rsidRPr="007A33A2" w:rsidRDefault="00B658FE" w:rsidP="00B658FE">
            <w:pPr>
              <w:spacing w:after="120"/>
              <w:rPr>
                <w:rFonts w:ascii="Times New Roman" w:hAnsi="Times New Roman"/>
                <w:sz w:val="28"/>
                <w:szCs w:val="28"/>
                <w:lang w:val="uk-UA"/>
              </w:rPr>
            </w:pPr>
            <w:r w:rsidRPr="007A33A2">
              <w:rPr>
                <w:rFonts w:ascii="Times New Roman" w:hAnsi="Times New Roman"/>
                <w:sz w:val="28"/>
                <w:szCs w:val="28"/>
                <w:lang w:val="uk-UA"/>
              </w:rPr>
              <w:t>1.5</w:t>
            </w:r>
          </w:p>
        </w:tc>
        <w:tc>
          <w:tcPr>
            <w:tcW w:w="5666" w:type="dxa"/>
            <w:tcBorders>
              <w:top w:val="single" w:sz="4" w:space="0" w:color="auto"/>
              <w:left w:val="single" w:sz="4" w:space="0" w:color="auto"/>
              <w:bottom w:val="single" w:sz="4" w:space="0" w:color="auto"/>
              <w:right w:val="single" w:sz="4" w:space="0" w:color="auto"/>
            </w:tcBorders>
          </w:tcPr>
          <w:p w14:paraId="30EDF6BA" w14:textId="63C60652" w:rsidR="00B658FE" w:rsidRPr="007A33A2" w:rsidRDefault="00B658FE" w:rsidP="00B658FE">
            <w:pPr>
              <w:spacing w:after="120"/>
              <w:rPr>
                <w:rFonts w:ascii="Times New Roman" w:hAnsi="Times New Roman"/>
                <w:sz w:val="28"/>
                <w:szCs w:val="28"/>
                <w:lang w:val="uk-UA"/>
              </w:rPr>
            </w:pPr>
            <w:r w:rsidRPr="007A33A2">
              <w:rPr>
                <w:rFonts w:ascii="Times New Roman" w:hAnsi="Times New Roman"/>
                <w:sz w:val="28"/>
                <w:szCs w:val="28"/>
                <w:lang w:val="uk-UA"/>
              </w:rPr>
              <w:t xml:space="preserve">Портфоліо релевантних </w:t>
            </w:r>
            <w:proofErr w:type="spellStart"/>
            <w:r w:rsidRPr="007A33A2">
              <w:rPr>
                <w:rFonts w:ascii="Times New Roman" w:hAnsi="Times New Roman"/>
                <w:sz w:val="28"/>
                <w:szCs w:val="28"/>
                <w:lang w:val="uk-UA"/>
              </w:rPr>
              <w:t>проєктів</w:t>
            </w:r>
            <w:proofErr w:type="spellEnd"/>
            <w:r w:rsidRPr="007A33A2">
              <w:rPr>
                <w:rFonts w:ascii="Times New Roman" w:hAnsi="Times New Roman"/>
                <w:sz w:val="28"/>
                <w:szCs w:val="28"/>
                <w:lang w:val="uk-UA"/>
              </w:rPr>
              <w:t xml:space="preserve">/робіт/послуг (не менш ніж два </w:t>
            </w:r>
            <w:proofErr w:type="spellStart"/>
            <w:r w:rsidRPr="007A33A2">
              <w:rPr>
                <w:rFonts w:ascii="Times New Roman" w:hAnsi="Times New Roman"/>
                <w:sz w:val="28"/>
                <w:szCs w:val="28"/>
                <w:lang w:val="uk-UA"/>
              </w:rPr>
              <w:t>Проєкта</w:t>
            </w:r>
            <w:proofErr w:type="spellEnd"/>
            <w:r w:rsidRPr="007A33A2">
              <w:rPr>
                <w:rFonts w:ascii="Times New Roman" w:hAnsi="Times New Roman"/>
                <w:sz w:val="28"/>
                <w:szCs w:val="28"/>
                <w:lang w:val="uk-UA"/>
              </w:rPr>
              <w:t xml:space="preserve">, які найбільше відповідають характеру Завдання; 1 </w:t>
            </w:r>
            <w:proofErr w:type="spellStart"/>
            <w:r w:rsidRPr="007A33A2">
              <w:rPr>
                <w:rFonts w:ascii="Times New Roman" w:hAnsi="Times New Roman"/>
                <w:sz w:val="28"/>
                <w:szCs w:val="28"/>
                <w:lang w:val="uk-UA"/>
              </w:rPr>
              <w:t>проєкт</w:t>
            </w:r>
            <w:proofErr w:type="spellEnd"/>
            <w:r w:rsidRPr="007A33A2">
              <w:rPr>
                <w:rFonts w:ascii="Times New Roman" w:hAnsi="Times New Roman"/>
                <w:sz w:val="28"/>
                <w:szCs w:val="28"/>
                <w:lang w:val="uk-UA"/>
              </w:rPr>
              <w:t xml:space="preserve"> – </w:t>
            </w:r>
            <w:r w:rsidRPr="00446FED">
              <w:rPr>
                <w:rFonts w:ascii="Times New Roman" w:hAnsi="Times New Roman"/>
                <w:sz w:val="28"/>
                <w:szCs w:val="28"/>
                <w:lang w:val="uk-UA"/>
              </w:rPr>
              <w:t>25</w:t>
            </w:r>
            <w:r>
              <w:rPr>
                <w:rFonts w:ascii="Times New Roman" w:hAnsi="Times New Roman"/>
                <w:sz w:val="28"/>
                <w:szCs w:val="28"/>
                <w:lang w:val="uk-UA"/>
              </w:rPr>
              <w:t xml:space="preserve"> </w:t>
            </w:r>
            <w:r w:rsidRPr="007A33A2">
              <w:rPr>
                <w:rFonts w:ascii="Times New Roman" w:hAnsi="Times New Roman"/>
                <w:sz w:val="28"/>
                <w:szCs w:val="28"/>
                <w:lang w:val="uk-UA"/>
              </w:rPr>
              <w:t xml:space="preserve">балів, 2 </w:t>
            </w:r>
            <w:proofErr w:type="spellStart"/>
            <w:r w:rsidRPr="007A33A2">
              <w:rPr>
                <w:rFonts w:ascii="Times New Roman" w:hAnsi="Times New Roman"/>
                <w:sz w:val="28"/>
                <w:szCs w:val="28"/>
                <w:lang w:val="uk-UA"/>
              </w:rPr>
              <w:t>проєкти</w:t>
            </w:r>
            <w:proofErr w:type="spellEnd"/>
            <w:r w:rsidRPr="007A33A2">
              <w:rPr>
                <w:rFonts w:ascii="Times New Roman" w:hAnsi="Times New Roman"/>
                <w:sz w:val="28"/>
                <w:szCs w:val="28"/>
                <w:lang w:val="uk-UA"/>
              </w:rPr>
              <w:t xml:space="preserve"> і більше – </w:t>
            </w:r>
            <w:r w:rsidRPr="00446FED">
              <w:rPr>
                <w:rFonts w:ascii="Times New Roman" w:hAnsi="Times New Roman"/>
                <w:sz w:val="28"/>
                <w:szCs w:val="28"/>
                <w:lang w:val="uk-UA"/>
              </w:rPr>
              <w:t>5</w:t>
            </w:r>
            <w:r w:rsidRPr="007A33A2">
              <w:rPr>
                <w:rFonts w:ascii="Times New Roman" w:hAnsi="Times New Roman"/>
                <w:sz w:val="28"/>
                <w:szCs w:val="28"/>
                <w:lang w:val="uk-UA"/>
              </w:rPr>
              <w:t>0 балів)</w:t>
            </w:r>
          </w:p>
        </w:tc>
        <w:tc>
          <w:tcPr>
            <w:tcW w:w="2005" w:type="dxa"/>
            <w:tcBorders>
              <w:top w:val="single" w:sz="4" w:space="0" w:color="auto"/>
              <w:left w:val="single" w:sz="4" w:space="0" w:color="auto"/>
              <w:bottom w:val="single" w:sz="4" w:space="0" w:color="auto"/>
              <w:right w:val="single" w:sz="4" w:space="0" w:color="auto"/>
            </w:tcBorders>
          </w:tcPr>
          <w:p w14:paraId="341F062D" w14:textId="35581182" w:rsidR="00B658FE" w:rsidRPr="005C0907" w:rsidRDefault="00B658FE" w:rsidP="00B658FE">
            <w:pPr>
              <w:spacing w:after="120"/>
              <w:rPr>
                <w:rFonts w:ascii="Times New Roman" w:hAnsi="Times New Roman"/>
                <w:sz w:val="28"/>
                <w:szCs w:val="28"/>
                <w:lang w:val="en-US"/>
              </w:rPr>
            </w:pPr>
            <w:r>
              <w:rPr>
                <w:rFonts w:ascii="Times New Roman" w:hAnsi="Times New Roman"/>
                <w:sz w:val="28"/>
                <w:szCs w:val="28"/>
                <w:lang w:val="ru-RU"/>
              </w:rPr>
              <w:t>5</w:t>
            </w:r>
            <w:r>
              <w:rPr>
                <w:rFonts w:ascii="Times New Roman" w:hAnsi="Times New Roman"/>
                <w:sz w:val="28"/>
                <w:szCs w:val="28"/>
                <w:lang w:val="en-US"/>
              </w:rPr>
              <w:t>0</w:t>
            </w:r>
          </w:p>
        </w:tc>
        <w:tc>
          <w:tcPr>
            <w:tcW w:w="1468" w:type="dxa"/>
            <w:tcBorders>
              <w:top w:val="single" w:sz="4" w:space="0" w:color="auto"/>
              <w:left w:val="single" w:sz="4" w:space="0" w:color="auto"/>
              <w:bottom w:val="single" w:sz="4" w:space="0" w:color="auto"/>
              <w:right w:val="single" w:sz="4" w:space="0" w:color="auto"/>
            </w:tcBorders>
          </w:tcPr>
          <w:p w14:paraId="253CC690" w14:textId="77777777" w:rsidR="00B658FE" w:rsidRPr="007A33A2" w:rsidRDefault="00B658FE" w:rsidP="00B658FE">
            <w:pPr>
              <w:spacing w:after="120"/>
              <w:rPr>
                <w:rFonts w:ascii="Times New Roman" w:hAnsi="Times New Roman"/>
                <w:sz w:val="28"/>
                <w:szCs w:val="28"/>
                <w:lang w:val="uk-UA"/>
              </w:rPr>
            </w:pPr>
          </w:p>
        </w:tc>
      </w:tr>
      <w:tr w:rsidR="00B658FE" w:rsidRPr="007A33A2" w14:paraId="709E19EB" w14:textId="77777777" w:rsidTr="00495E4F">
        <w:tc>
          <w:tcPr>
            <w:tcW w:w="566" w:type="dxa"/>
            <w:tcBorders>
              <w:top w:val="single" w:sz="4" w:space="0" w:color="auto"/>
              <w:left w:val="single" w:sz="4" w:space="0" w:color="auto"/>
              <w:bottom w:val="single" w:sz="4" w:space="0" w:color="auto"/>
              <w:right w:val="single" w:sz="4" w:space="0" w:color="auto"/>
            </w:tcBorders>
          </w:tcPr>
          <w:p w14:paraId="19D1E669" w14:textId="784BB010" w:rsidR="00B658FE" w:rsidRPr="007A33A2" w:rsidRDefault="00B658FE" w:rsidP="00B658FE">
            <w:pPr>
              <w:spacing w:after="120"/>
              <w:rPr>
                <w:rFonts w:ascii="Times New Roman" w:hAnsi="Times New Roman"/>
                <w:sz w:val="28"/>
                <w:szCs w:val="28"/>
                <w:lang w:val="uk-UA"/>
              </w:rPr>
            </w:pPr>
            <w:r w:rsidRPr="007A33A2">
              <w:rPr>
                <w:rFonts w:ascii="Times New Roman" w:hAnsi="Times New Roman"/>
                <w:sz w:val="28"/>
                <w:szCs w:val="28"/>
                <w:lang w:val="uk-UA"/>
              </w:rPr>
              <w:t>1.6</w:t>
            </w:r>
          </w:p>
        </w:tc>
        <w:tc>
          <w:tcPr>
            <w:tcW w:w="5666" w:type="dxa"/>
            <w:tcBorders>
              <w:top w:val="single" w:sz="4" w:space="0" w:color="auto"/>
              <w:left w:val="single" w:sz="4" w:space="0" w:color="auto"/>
              <w:bottom w:val="single" w:sz="4" w:space="0" w:color="auto"/>
              <w:right w:val="single" w:sz="4" w:space="0" w:color="auto"/>
            </w:tcBorders>
          </w:tcPr>
          <w:p w14:paraId="2480F887" w14:textId="58833352" w:rsidR="00B658FE" w:rsidRPr="007A33A2" w:rsidRDefault="00B658FE" w:rsidP="00B658FE">
            <w:pPr>
              <w:spacing w:after="120"/>
              <w:rPr>
                <w:rFonts w:ascii="Times New Roman" w:hAnsi="Times New Roman"/>
                <w:sz w:val="28"/>
                <w:szCs w:val="28"/>
                <w:lang w:val="uk-UA"/>
              </w:rPr>
            </w:pPr>
            <w:r w:rsidRPr="007A33A2">
              <w:rPr>
                <w:rFonts w:ascii="Times New Roman" w:hAnsi="Times New Roman"/>
                <w:sz w:val="28"/>
                <w:szCs w:val="28"/>
                <w:lang w:val="uk-UA"/>
              </w:rPr>
              <w:t xml:space="preserve">Наявність рекомендацій від попередніх </w:t>
            </w:r>
            <w:r w:rsidRPr="007A33A2">
              <w:rPr>
                <w:rFonts w:ascii="Times New Roman" w:hAnsi="Times New Roman"/>
                <w:bCs/>
                <w:sz w:val="28"/>
                <w:szCs w:val="28"/>
                <w:lang w:val="uk-UA"/>
              </w:rPr>
              <w:t>роботодавців/замовників/контрагентів</w:t>
            </w:r>
            <w:r w:rsidRPr="007A33A2">
              <w:rPr>
                <w:rFonts w:ascii="Times New Roman" w:hAnsi="Times New Roman"/>
                <w:sz w:val="28"/>
                <w:szCs w:val="28"/>
                <w:lang w:val="uk-UA"/>
              </w:rPr>
              <w:t xml:space="preserve">, що містять схожі види діяльності (1 рекомендація – </w:t>
            </w:r>
            <w:r w:rsidRPr="00446FED">
              <w:rPr>
                <w:rFonts w:ascii="Times New Roman" w:hAnsi="Times New Roman"/>
                <w:sz w:val="28"/>
                <w:szCs w:val="28"/>
                <w:lang w:val="uk-UA"/>
              </w:rPr>
              <w:t>25</w:t>
            </w:r>
            <w:r w:rsidRPr="007A33A2">
              <w:rPr>
                <w:rFonts w:ascii="Times New Roman" w:hAnsi="Times New Roman"/>
                <w:sz w:val="28"/>
                <w:szCs w:val="28"/>
                <w:lang w:val="uk-UA"/>
              </w:rPr>
              <w:t xml:space="preserve"> балів, 2 рекомендації і більше – </w:t>
            </w:r>
            <w:r w:rsidRPr="00446FED">
              <w:rPr>
                <w:rFonts w:ascii="Times New Roman" w:hAnsi="Times New Roman"/>
                <w:sz w:val="28"/>
                <w:szCs w:val="28"/>
                <w:lang w:val="uk-UA"/>
              </w:rPr>
              <w:t>5</w:t>
            </w:r>
            <w:r>
              <w:rPr>
                <w:rFonts w:ascii="Times New Roman" w:hAnsi="Times New Roman"/>
                <w:sz w:val="28"/>
                <w:szCs w:val="28"/>
                <w:lang w:val="uk-UA"/>
              </w:rPr>
              <w:t>0</w:t>
            </w:r>
            <w:r w:rsidRPr="007A33A2">
              <w:rPr>
                <w:rFonts w:ascii="Times New Roman" w:hAnsi="Times New Roman"/>
                <w:sz w:val="28"/>
                <w:szCs w:val="28"/>
                <w:lang w:val="uk-UA"/>
              </w:rPr>
              <w:t xml:space="preserve"> балів)</w:t>
            </w:r>
          </w:p>
        </w:tc>
        <w:tc>
          <w:tcPr>
            <w:tcW w:w="2005" w:type="dxa"/>
            <w:tcBorders>
              <w:top w:val="single" w:sz="4" w:space="0" w:color="auto"/>
              <w:left w:val="single" w:sz="4" w:space="0" w:color="auto"/>
              <w:bottom w:val="single" w:sz="4" w:space="0" w:color="auto"/>
              <w:right w:val="single" w:sz="4" w:space="0" w:color="auto"/>
            </w:tcBorders>
          </w:tcPr>
          <w:p w14:paraId="02CB173B" w14:textId="18730508" w:rsidR="00B658FE" w:rsidRPr="005C0907" w:rsidRDefault="00B658FE" w:rsidP="00B658FE">
            <w:pPr>
              <w:spacing w:after="120"/>
              <w:rPr>
                <w:rFonts w:ascii="Times New Roman" w:hAnsi="Times New Roman"/>
                <w:sz w:val="28"/>
                <w:szCs w:val="28"/>
                <w:lang w:val="en-US"/>
              </w:rPr>
            </w:pPr>
            <w:r>
              <w:rPr>
                <w:rFonts w:ascii="Times New Roman" w:hAnsi="Times New Roman"/>
                <w:sz w:val="28"/>
                <w:szCs w:val="28"/>
                <w:lang w:val="ru-RU"/>
              </w:rPr>
              <w:t>5</w:t>
            </w:r>
            <w:r>
              <w:rPr>
                <w:rFonts w:ascii="Times New Roman" w:hAnsi="Times New Roman"/>
                <w:sz w:val="28"/>
                <w:szCs w:val="28"/>
                <w:lang w:val="en-US"/>
              </w:rPr>
              <w:t>0</w:t>
            </w:r>
          </w:p>
        </w:tc>
        <w:tc>
          <w:tcPr>
            <w:tcW w:w="1468" w:type="dxa"/>
            <w:tcBorders>
              <w:top w:val="single" w:sz="4" w:space="0" w:color="auto"/>
              <w:left w:val="single" w:sz="4" w:space="0" w:color="auto"/>
              <w:bottom w:val="single" w:sz="4" w:space="0" w:color="auto"/>
              <w:right w:val="single" w:sz="4" w:space="0" w:color="auto"/>
            </w:tcBorders>
          </w:tcPr>
          <w:p w14:paraId="4446F126" w14:textId="77777777" w:rsidR="00B658FE" w:rsidRPr="007A33A2" w:rsidRDefault="00B658FE" w:rsidP="00B658FE">
            <w:pPr>
              <w:spacing w:after="120"/>
              <w:rPr>
                <w:rFonts w:ascii="Times New Roman" w:hAnsi="Times New Roman"/>
                <w:sz w:val="28"/>
                <w:szCs w:val="28"/>
                <w:lang w:val="uk-UA"/>
              </w:rPr>
            </w:pPr>
          </w:p>
        </w:tc>
      </w:tr>
      <w:tr w:rsidR="006D49D3" w:rsidRPr="007A33A2" w14:paraId="3B746A76" w14:textId="77777777" w:rsidTr="00495E4F">
        <w:tc>
          <w:tcPr>
            <w:tcW w:w="566" w:type="dxa"/>
            <w:tcBorders>
              <w:top w:val="single" w:sz="4" w:space="0" w:color="auto"/>
              <w:left w:val="single" w:sz="4" w:space="0" w:color="auto"/>
              <w:bottom w:val="single" w:sz="4" w:space="0" w:color="auto"/>
              <w:right w:val="single" w:sz="4" w:space="0" w:color="auto"/>
            </w:tcBorders>
          </w:tcPr>
          <w:p w14:paraId="4C2F224B" w14:textId="35011BB5" w:rsidR="006D49D3" w:rsidRPr="007A33A2" w:rsidRDefault="006D49D3" w:rsidP="006D49D3">
            <w:pPr>
              <w:spacing w:after="120"/>
              <w:rPr>
                <w:rFonts w:ascii="Times New Roman" w:hAnsi="Times New Roman"/>
                <w:b/>
                <w:bCs/>
                <w:sz w:val="28"/>
                <w:szCs w:val="28"/>
                <w:lang w:val="uk-UA"/>
              </w:rPr>
            </w:pPr>
            <w:r w:rsidRPr="007A33A2">
              <w:rPr>
                <w:rFonts w:ascii="Times New Roman" w:hAnsi="Times New Roman"/>
                <w:b/>
                <w:bCs/>
                <w:sz w:val="28"/>
                <w:szCs w:val="28"/>
                <w:lang w:val="uk-UA"/>
              </w:rPr>
              <w:t>2</w:t>
            </w:r>
          </w:p>
        </w:tc>
        <w:tc>
          <w:tcPr>
            <w:tcW w:w="5666" w:type="dxa"/>
            <w:tcBorders>
              <w:top w:val="single" w:sz="4" w:space="0" w:color="auto"/>
              <w:left w:val="single" w:sz="4" w:space="0" w:color="auto"/>
              <w:bottom w:val="single" w:sz="4" w:space="0" w:color="auto"/>
              <w:right w:val="single" w:sz="4" w:space="0" w:color="auto"/>
            </w:tcBorders>
          </w:tcPr>
          <w:p w14:paraId="47436CE4" w14:textId="386B38E5" w:rsidR="006D49D3" w:rsidRPr="007A33A2" w:rsidRDefault="006D49D3" w:rsidP="006D49D3">
            <w:pPr>
              <w:spacing w:after="120"/>
              <w:rPr>
                <w:rFonts w:ascii="Times New Roman" w:hAnsi="Times New Roman"/>
                <w:b/>
                <w:bCs/>
                <w:sz w:val="28"/>
                <w:szCs w:val="28"/>
                <w:lang w:val="uk-UA"/>
              </w:rPr>
            </w:pPr>
            <w:r w:rsidRPr="007A33A2">
              <w:rPr>
                <w:rFonts w:ascii="Times New Roman" w:hAnsi="Times New Roman"/>
                <w:b/>
                <w:bCs/>
                <w:sz w:val="28"/>
                <w:szCs w:val="28"/>
                <w:lang w:val="uk-UA"/>
              </w:rPr>
              <w:t xml:space="preserve">Концепція та План реалізації </w:t>
            </w:r>
            <w:proofErr w:type="spellStart"/>
            <w:r w:rsidRPr="007A33A2">
              <w:rPr>
                <w:rFonts w:ascii="Times New Roman" w:hAnsi="Times New Roman"/>
                <w:b/>
                <w:bCs/>
                <w:sz w:val="28"/>
                <w:szCs w:val="28"/>
                <w:lang w:val="uk-UA"/>
              </w:rPr>
              <w:t>Проєкту</w:t>
            </w:r>
            <w:proofErr w:type="spellEnd"/>
          </w:p>
        </w:tc>
        <w:tc>
          <w:tcPr>
            <w:tcW w:w="2005" w:type="dxa"/>
            <w:tcBorders>
              <w:top w:val="single" w:sz="4" w:space="0" w:color="auto"/>
              <w:left w:val="single" w:sz="4" w:space="0" w:color="auto"/>
              <w:bottom w:val="single" w:sz="4" w:space="0" w:color="auto"/>
              <w:right w:val="single" w:sz="4" w:space="0" w:color="auto"/>
            </w:tcBorders>
          </w:tcPr>
          <w:p w14:paraId="42486B45" w14:textId="22924333" w:rsidR="006D49D3" w:rsidRPr="007A33A2" w:rsidRDefault="006D49D3" w:rsidP="006D49D3">
            <w:pPr>
              <w:spacing w:after="120"/>
              <w:rPr>
                <w:rFonts w:ascii="Times New Roman" w:hAnsi="Times New Roman"/>
                <w:b/>
                <w:bCs/>
                <w:sz w:val="28"/>
                <w:szCs w:val="28"/>
                <w:lang w:val="uk-UA"/>
              </w:rPr>
            </w:pPr>
          </w:p>
        </w:tc>
        <w:tc>
          <w:tcPr>
            <w:tcW w:w="1468" w:type="dxa"/>
            <w:tcBorders>
              <w:top w:val="single" w:sz="4" w:space="0" w:color="auto"/>
              <w:left w:val="single" w:sz="4" w:space="0" w:color="auto"/>
              <w:bottom w:val="single" w:sz="4" w:space="0" w:color="auto"/>
              <w:right w:val="single" w:sz="4" w:space="0" w:color="auto"/>
            </w:tcBorders>
          </w:tcPr>
          <w:p w14:paraId="6F4815AC" w14:textId="77777777" w:rsidR="006D49D3" w:rsidRPr="007A33A2" w:rsidRDefault="006D49D3" w:rsidP="006D49D3">
            <w:pPr>
              <w:spacing w:after="120"/>
              <w:rPr>
                <w:rFonts w:ascii="Times New Roman" w:hAnsi="Times New Roman"/>
                <w:sz w:val="28"/>
                <w:szCs w:val="28"/>
                <w:lang w:val="uk-UA"/>
              </w:rPr>
            </w:pPr>
          </w:p>
        </w:tc>
      </w:tr>
      <w:tr w:rsidR="006D49D3" w:rsidRPr="007A33A2" w14:paraId="632E2C28" w14:textId="77777777" w:rsidTr="00495E4F">
        <w:tc>
          <w:tcPr>
            <w:tcW w:w="566" w:type="dxa"/>
            <w:tcBorders>
              <w:top w:val="single" w:sz="4" w:space="0" w:color="auto"/>
              <w:left w:val="single" w:sz="4" w:space="0" w:color="auto"/>
              <w:bottom w:val="single" w:sz="4" w:space="0" w:color="auto"/>
              <w:right w:val="single" w:sz="4" w:space="0" w:color="auto"/>
            </w:tcBorders>
          </w:tcPr>
          <w:p w14:paraId="18974602" w14:textId="597D147C" w:rsidR="006D49D3" w:rsidRPr="007A33A2" w:rsidRDefault="006D49D3" w:rsidP="006D49D3">
            <w:pPr>
              <w:spacing w:after="120"/>
              <w:rPr>
                <w:rFonts w:ascii="Times New Roman" w:hAnsi="Times New Roman"/>
                <w:sz w:val="28"/>
                <w:szCs w:val="28"/>
                <w:lang w:val="uk-UA"/>
              </w:rPr>
            </w:pPr>
            <w:r w:rsidRPr="007A33A2">
              <w:rPr>
                <w:rFonts w:ascii="Times New Roman" w:hAnsi="Times New Roman"/>
                <w:sz w:val="28"/>
                <w:szCs w:val="28"/>
                <w:lang w:val="uk-UA"/>
              </w:rPr>
              <w:t>2.1</w:t>
            </w:r>
          </w:p>
        </w:tc>
        <w:tc>
          <w:tcPr>
            <w:tcW w:w="5666" w:type="dxa"/>
            <w:tcBorders>
              <w:top w:val="single" w:sz="4" w:space="0" w:color="auto"/>
              <w:left w:val="single" w:sz="4" w:space="0" w:color="auto"/>
              <w:bottom w:val="single" w:sz="4" w:space="0" w:color="auto"/>
              <w:right w:val="single" w:sz="4" w:space="0" w:color="auto"/>
            </w:tcBorders>
          </w:tcPr>
          <w:p w14:paraId="10DB614D" w14:textId="77777777" w:rsidR="006D49D3" w:rsidRPr="007A33A2" w:rsidRDefault="006D49D3" w:rsidP="006D49D3">
            <w:pPr>
              <w:spacing w:after="120"/>
              <w:jc w:val="both"/>
              <w:rPr>
                <w:rFonts w:ascii="Times New Roman" w:hAnsi="Times New Roman"/>
                <w:sz w:val="28"/>
                <w:szCs w:val="28"/>
                <w:lang w:val="uk-UA"/>
              </w:rPr>
            </w:pPr>
            <w:r w:rsidRPr="007A33A2">
              <w:rPr>
                <w:rFonts w:ascii="Times New Roman" w:hAnsi="Times New Roman"/>
                <w:sz w:val="28"/>
                <w:szCs w:val="28"/>
                <w:lang w:val="uk-UA"/>
              </w:rPr>
              <w:t>Чи відповідає запропонована Концепція цілям та обсягу роботи?</w:t>
            </w:r>
          </w:p>
          <w:p w14:paraId="7E6583EE" w14:textId="437E077E" w:rsidR="006D49D3" w:rsidRPr="007A33A2" w:rsidRDefault="006D49D3" w:rsidP="006D49D3">
            <w:pPr>
              <w:spacing w:after="120"/>
              <w:jc w:val="both"/>
              <w:rPr>
                <w:rFonts w:ascii="Times New Roman" w:hAnsi="Times New Roman"/>
                <w:sz w:val="28"/>
                <w:szCs w:val="28"/>
                <w:lang w:val="uk-UA"/>
              </w:rPr>
            </w:pPr>
            <w:r w:rsidRPr="007A33A2">
              <w:rPr>
                <w:rFonts w:ascii="Times New Roman" w:hAnsi="Times New Roman"/>
                <w:sz w:val="28"/>
                <w:szCs w:val="28"/>
                <w:lang w:val="uk-UA"/>
              </w:rPr>
              <w:t>(</w:t>
            </w:r>
            <w:r>
              <w:rPr>
                <w:rFonts w:ascii="Times New Roman" w:hAnsi="Times New Roman"/>
                <w:sz w:val="28"/>
                <w:szCs w:val="28"/>
                <w:lang w:val="uk-UA"/>
              </w:rPr>
              <w:t>Дуже загально в</w:t>
            </w:r>
            <w:r w:rsidRPr="007A33A2">
              <w:rPr>
                <w:rFonts w:ascii="Times New Roman" w:hAnsi="Times New Roman"/>
                <w:sz w:val="28"/>
                <w:szCs w:val="28"/>
                <w:lang w:val="uk-UA"/>
              </w:rPr>
              <w:t xml:space="preserve">ідповідає цілям та </w:t>
            </w:r>
            <w:r>
              <w:rPr>
                <w:rFonts w:ascii="Times New Roman" w:hAnsi="Times New Roman"/>
                <w:sz w:val="28"/>
                <w:szCs w:val="28"/>
                <w:lang w:val="uk-UA"/>
              </w:rPr>
              <w:t xml:space="preserve">завищений/занижений </w:t>
            </w:r>
            <w:r w:rsidRPr="007A33A2">
              <w:rPr>
                <w:rFonts w:ascii="Times New Roman" w:hAnsi="Times New Roman"/>
                <w:sz w:val="28"/>
                <w:szCs w:val="28"/>
                <w:lang w:val="uk-UA"/>
              </w:rPr>
              <w:t>обсяг</w:t>
            </w:r>
            <w:r>
              <w:rPr>
                <w:rFonts w:ascii="Times New Roman" w:hAnsi="Times New Roman"/>
                <w:sz w:val="28"/>
                <w:szCs w:val="28"/>
                <w:lang w:val="uk-UA"/>
              </w:rPr>
              <w:t xml:space="preserve"> </w:t>
            </w:r>
            <w:r w:rsidRPr="007A33A2">
              <w:rPr>
                <w:rFonts w:ascii="Times New Roman" w:hAnsi="Times New Roman"/>
                <w:sz w:val="28"/>
                <w:szCs w:val="28"/>
                <w:lang w:val="uk-UA"/>
              </w:rPr>
              <w:t xml:space="preserve">– 50 балів; Відповідає цілям, але обсяг завищений/занижений – 75 балів; Описує </w:t>
            </w:r>
            <w:r w:rsidRPr="007A33A2">
              <w:rPr>
                <w:rFonts w:ascii="Times New Roman" w:hAnsi="Times New Roman"/>
                <w:sz w:val="28"/>
                <w:szCs w:val="28"/>
                <w:lang w:val="uk-UA"/>
              </w:rPr>
              <w:lastRenderedPageBreak/>
              <w:t xml:space="preserve">алгоритм реалізації цілей </w:t>
            </w:r>
            <w:proofErr w:type="spellStart"/>
            <w:r w:rsidRPr="007A33A2">
              <w:rPr>
                <w:rFonts w:ascii="Times New Roman" w:hAnsi="Times New Roman"/>
                <w:sz w:val="28"/>
                <w:szCs w:val="28"/>
                <w:lang w:val="uk-UA"/>
              </w:rPr>
              <w:t>логічно</w:t>
            </w:r>
            <w:proofErr w:type="spellEnd"/>
            <w:r w:rsidRPr="007A33A2">
              <w:rPr>
                <w:rFonts w:ascii="Times New Roman" w:hAnsi="Times New Roman"/>
                <w:sz w:val="28"/>
                <w:szCs w:val="28"/>
                <w:lang w:val="uk-UA"/>
              </w:rPr>
              <w:t xml:space="preserve"> та детально із </w:t>
            </w:r>
            <w:proofErr w:type="spellStart"/>
            <w:r w:rsidRPr="007A33A2">
              <w:rPr>
                <w:rFonts w:ascii="Times New Roman" w:hAnsi="Times New Roman"/>
                <w:sz w:val="28"/>
                <w:szCs w:val="28"/>
                <w:lang w:val="uk-UA"/>
              </w:rPr>
              <w:t>співмірним</w:t>
            </w:r>
            <w:proofErr w:type="spellEnd"/>
            <w:r w:rsidRPr="007A33A2">
              <w:rPr>
                <w:rFonts w:ascii="Times New Roman" w:hAnsi="Times New Roman"/>
                <w:sz w:val="28"/>
                <w:szCs w:val="28"/>
                <w:lang w:val="uk-UA"/>
              </w:rPr>
              <w:t xml:space="preserve"> обсягом роботи – 100 балів)</w:t>
            </w:r>
          </w:p>
        </w:tc>
        <w:tc>
          <w:tcPr>
            <w:tcW w:w="2005" w:type="dxa"/>
            <w:tcBorders>
              <w:top w:val="single" w:sz="4" w:space="0" w:color="auto"/>
              <w:left w:val="single" w:sz="4" w:space="0" w:color="auto"/>
              <w:bottom w:val="single" w:sz="4" w:space="0" w:color="auto"/>
              <w:right w:val="single" w:sz="4" w:space="0" w:color="auto"/>
            </w:tcBorders>
          </w:tcPr>
          <w:p w14:paraId="1E646BFF" w14:textId="665FA4F3" w:rsidR="006D49D3" w:rsidRPr="005C0907" w:rsidRDefault="006D49D3" w:rsidP="006D49D3">
            <w:pPr>
              <w:spacing w:after="120"/>
              <w:rPr>
                <w:rFonts w:ascii="Times New Roman" w:hAnsi="Times New Roman"/>
                <w:sz w:val="28"/>
                <w:szCs w:val="28"/>
                <w:lang w:val="en-US"/>
              </w:rPr>
            </w:pPr>
            <w:r>
              <w:rPr>
                <w:rFonts w:ascii="Times New Roman" w:hAnsi="Times New Roman"/>
                <w:sz w:val="28"/>
                <w:szCs w:val="28"/>
                <w:lang w:val="en-US"/>
              </w:rPr>
              <w:lastRenderedPageBreak/>
              <w:t>100</w:t>
            </w:r>
          </w:p>
        </w:tc>
        <w:tc>
          <w:tcPr>
            <w:tcW w:w="1468" w:type="dxa"/>
            <w:tcBorders>
              <w:top w:val="single" w:sz="4" w:space="0" w:color="auto"/>
              <w:left w:val="single" w:sz="4" w:space="0" w:color="auto"/>
              <w:bottom w:val="single" w:sz="4" w:space="0" w:color="auto"/>
              <w:right w:val="single" w:sz="4" w:space="0" w:color="auto"/>
            </w:tcBorders>
          </w:tcPr>
          <w:p w14:paraId="0D8FDD6C" w14:textId="77777777" w:rsidR="006D49D3" w:rsidRPr="007A33A2" w:rsidRDefault="006D49D3" w:rsidP="006D49D3">
            <w:pPr>
              <w:spacing w:after="120"/>
              <w:rPr>
                <w:rFonts w:ascii="Times New Roman" w:hAnsi="Times New Roman"/>
                <w:sz w:val="28"/>
                <w:szCs w:val="28"/>
                <w:lang w:val="uk-UA"/>
              </w:rPr>
            </w:pPr>
          </w:p>
        </w:tc>
      </w:tr>
      <w:tr w:rsidR="006D49D3" w:rsidRPr="007A33A2" w14:paraId="34C82E1A" w14:textId="77777777" w:rsidTr="00495E4F">
        <w:tc>
          <w:tcPr>
            <w:tcW w:w="566" w:type="dxa"/>
            <w:tcBorders>
              <w:top w:val="single" w:sz="4" w:space="0" w:color="auto"/>
              <w:left w:val="single" w:sz="4" w:space="0" w:color="auto"/>
              <w:bottom w:val="single" w:sz="4" w:space="0" w:color="auto"/>
              <w:right w:val="single" w:sz="4" w:space="0" w:color="auto"/>
            </w:tcBorders>
          </w:tcPr>
          <w:p w14:paraId="1CCFF448" w14:textId="3C1F602E" w:rsidR="006D49D3" w:rsidRPr="007A33A2" w:rsidRDefault="006D49D3" w:rsidP="006D49D3">
            <w:pPr>
              <w:spacing w:after="120"/>
              <w:rPr>
                <w:rFonts w:ascii="Times New Roman" w:hAnsi="Times New Roman"/>
                <w:sz w:val="28"/>
                <w:szCs w:val="28"/>
                <w:lang w:val="uk-UA"/>
              </w:rPr>
            </w:pPr>
            <w:r w:rsidRPr="007A33A2">
              <w:rPr>
                <w:rFonts w:ascii="Times New Roman" w:hAnsi="Times New Roman"/>
                <w:sz w:val="28"/>
                <w:szCs w:val="28"/>
                <w:lang w:val="uk-UA"/>
              </w:rPr>
              <w:t>2.2</w:t>
            </w:r>
          </w:p>
        </w:tc>
        <w:tc>
          <w:tcPr>
            <w:tcW w:w="5666" w:type="dxa"/>
            <w:tcBorders>
              <w:top w:val="single" w:sz="4" w:space="0" w:color="auto"/>
              <w:left w:val="single" w:sz="4" w:space="0" w:color="auto"/>
              <w:bottom w:val="single" w:sz="4" w:space="0" w:color="auto"/>
              <w:right w:val="single" w:sz="4" w:space="0" w:color="auto"/>
            </w:tcBorders>
          </w:tcPr>
          <w:p w14:paraId="61DC6C47" w14:textId="76A0DDB8" w:rsidR="006D49D3" w:rsidRPr="007A33A2" w:rsidRDefault="006D49D3" w:rsidP="006D49D3">
            <w:pPr>
              <w:spacing w:after="120"/>
              <w:rPr>
                <w:rFonts w:ascii="Times New Roman" w:hAnsi="Times New Roman"/>
                <w:sz w:val="28"/>
                <w:szCs w:val="28"/>
                <w:lang w:val="uk-UA"/>
              </w:rPr>
            </w:pPr>
            <w:r w:rsidRPr="007A33A2">
              <w:rPr>
                <w:rFonts w:ascii="Times New Roman" w:hAnsi="Times New Roman"/>
                <w:sz w:val="28"/>
                <w:szCs w:val="28"/>
                <w:lang w:val="uk-UA"/>
              </w:rPr>
              <w:t xml:space="preserve">Наскільки детальний і реалістичний план реалізації </w:t>
            </w:r>
            <w:proofErr w:type="spellStart"/>
            <w:r w:rsidRPr="007A33A2">
              <w:rPr>
                <w:rFonts w:ascii="Times New Roman" w:hAnsi="Times New Roman"/>
                <w:sz w:val="28"/>
                <w:szCs w:val="28"/>
                <w:lang w:val="uk-UA"/>
              </w:rPr>
              <w:t>Проєкту</w:t>
            </w:r>
            <w:proofErr w:type="spellEnd"/>
            <w:r w:rsidRPr="007A33A2">
              <w:rPr>
                <w:rFonts w:ascii="Times New Roman" w:hAnsi="Times New Roman"/>
                <w:sz w:val="28"/>
                <w:szCs w:val="28"/>
                <w:lang w:val="uk-UA"/>
              </w:rPr>
              <w:t xml:space="preserve">? </w:t>
            </w:r>
          </w:p>
          <w:p w14:paraId="70DB3DA8" w14:textId="491774AD" w:rsidR="006D49D3" w:rsidRPr="007A33A2" w:rsidRDefault="006D49D3" w:rsidP="006D49D3">
            <w:pPr>
              <w:spacing w:after="120"/>
              <w:rPr>
                <w:rFonts w:ascii="Times New Roman" w:hAnsi="Times New Roman"/>
                <w:sz w:val="28"/>
                <w:szCs w:val="28"/>
                <w:lang w:val="uk-UA"/>
              </w:rPr>
            </w:pPr>
            <w:r w:rsidRPr="007A33A2">
              <w:rPr>
                <w:rFonts w:ascii="Times New Roman" w:hAnsi="Times New Roman"/>
                <w:sz w:val="28"/>
                <w:szCs w:val="28"/>
                <w:lang w:val="uk-UA"/>
              </w:rPr>
              <w:t>(Розроблений план містить окремі невідповідності</w:t>
            </w:r>
            <w:r>
              <w:rPr>
                <w:rFonts w:ascii="Times New Roman" w:hAnsi="Times New Roman"/>
                <w:sz w:val="28"/>
                <w:szCs w:val="28"/>
                <w:lang w:val="uk-UA"/>
              </w:rPr>
              <w:t xml:space="preserve"> та низько реалістичний</w:t>
            </w:r>
            <w:r w:rsidRPr="007A33A2">
              <w:rPr>
                <w:rFonts w:ascii="Times New Roman" w:hAnsi="Times New Roman"/>
                <w:sz w:val="28"/>
                <w:szCs w:val="28"/>
                <w:lang w:val="uk-UA"/>
              </w:rPr>
              <w:t xml:space="preserve"> – 50 балів; План добре розроблений, але низько реалістичний – 75 балів; </w:t>
            </w:r>
            <w:r w:rsidRPr="005C0907">
              <w:rPr>
                <w:rFonts w:ascii="Times New Roman" w:hAnsi="Times New Roman"/>
                <w:sz w:val="28"/>
                <w:szCs w:val="28"/>
                <w:lang w:val="ru-RU"/>
              </w:rPr>
              <w:t xml:space="preserve">добре </w:t>
            </w:r>
            <w:proofErr w:type="spellStart"/>
            <w:r w:rsidRPr="005C0907">
              <w:rPr>
                <w:rFonts w:ascii="Times New Roman" w:hAnsi="Times New Roman"/>
                <w:sz w:val="28"/>
                <w:szCs w:val="28"/>
                <w:lang w:val="ru-RU"/>
              </w:rPr>
              <w:t>розроблений</w:t>
            </w:r>
            <w:proofErr w:type="spellEnd"/>
            <w:r w:rsidRPr="005C0907">
              <w:rPr>
                <w:rFonts w:ascii="Times New Roman" w:hAnsi="Times New Roman"/>
                <w:sz w:val="28"/>
                <w:szCs w:val="28"/>
                <w:lang w:val="ru-RU"/>
              </w:rPr>
              <w:t xml:space="preserve"> план, </w:t>
            </w:r>
            <w:proofErr w:type="spellStart"/>
            <w:r w:rsidRPr="005C0907">
              <w:rPr>
                <w:rFonts w:ascii="Times New Roman" w:hAnsi="Times New Roman"/>
                <w:sz w:val="28"/>
                <w:szCs w:val="28"/>
                <w:lang w:val="ru-RU"/>
              </w:rPr>
              <w:t>який</w:t>
            </w:r>
            <w:proofErr w:type="spellEnd"/>
            <w:r w:rsidRPr="005C0907">
              <w:rPr>
                <w:rFonts w:ascii="Times New Roman" w:hAnsi="Times New Roman"/>
                <w:sz w:val="28"/>
                <w:szCs w:val="28"/>
                <w:lang w:val="ru-RU"/>
              </w:rPr>
              <w:t xml:space="preserve"> є </w:t>
            </w:r>
            <w:proofErr w:type="spellStart"/>
            <w:r w:rsidRPr="005C0907">
              <w:rPr>
                <w:rFonts w:ascii="Times New Roman" w:hAnsi="Times New Roman"/>
                <w:sz w:val="28"/>
                <w:szCs w:val="28"/>
                <w:lang w:val="ru-RU"/>
              </w:rPr>
              <w:t>реалістичним</w:t>
            </w:r>
            <w:proofErr w:type="spellEnd"/>
            <w:r w:rsidRPr="007A33A2">
              <w:rPr>
                <w:rFonts w:ascii="Times New Roman" w:hAnsi="Times New Roman"/>
                <w:sz w:val="28"/>
                <w:szCs w:val="28"/>
                <w:lang w:val="uk-UA"/>
              </w:rPr>
              <w:t xml:space="preserve"> – 100 балів)</w:t>
            </w:r>
          </w:p>
        </w:tc>
        <w:tc>
          <w:tcPr>
            <w:tcW w:w="2005" w:type="dxa"/>
            <w:tcBorders>
              <w:top w:val="single" w:sz="4" w:space="0" w:color="auto"/>
              <w:left w:val="single" w:sz="4" w:space="0" w:color="auto"/>
              <w:bottom w:val="single" w:sz="4" w:space="0" w:color="auto"/>
              <w:right w:val="single" w:sz="4" w:space="0" w:color="auto"/>
            </w:tcBorders>
          </w:tcPr>
          <w:p w14:paraId="19E5BA8D" w14:textId="682047A1" w:rsidR="006D49D3" w:rsidRPr="005C0907" w:rsidRDefault="006D49D3" w:rsidP="006D49D3">
            <w:pPr>
              <w:spacing w:after="120"/>
              <w:rPr>
                <w:rFonts w:ascii="Times New Roman" w:hAnsi="Times New Roman"/>
                <w:sz w:val="28"/>
                <w:szCs w:val="28"/>
                <w:lang w:val="en-US"/>
              </w:rPr>
            </w:pPr>
            <w:r>
              <w:rPr>
                <w:rFonts w:ascii="Times New Roman" w:hAnsi="Times New Roman"/>
                <w:sz w:val="28"/>
                <w:szCs w:val="28"/>
                <w:lang w:val="en-US"/>
              </w:rPr>
              <w:t>100</w:t>
            </w:r>
          </w:p>
        </w:tc>
        <w:tc>
          <w:tcPr>
            <w:tcW w:w="1468" w:type="dxa"/>
            <w:tcBorders>
              <w:top w:val="single" w:sz="4" w:space="0" w:color="auto"/>
              <w:left w:val="single" w:sz="4" w:space="0" w:color="auto"/>
              <w:bottom w:val="single" w:sz="4" w:space="0" w:color="auto"/>
              <w:right w:val="single" w:sz="4" w:space="0" w:color="auto"/>
            </w:tcBorders>
          </w:tcPr>
          <w:p w14:paraId="1D327BE8" w14:textId="77777777" w:rsidR="006D49D3" w:rsidRPr="007A33A2" w:rsidRDefault="006D49D3" w:rsidP="006D49D3">
            <w:pPr>
              <w:spacing w:after="120"/>
              <w:rPr>
                <w:rFonts w:ascii="Times New Roman" w:hAnsi="Times New Roman"/>
                <w:sz w:val="28"/>
                <w:szCs w:val="28"/>
                <w:lang w:val="uk-UA"/>
              </w:rPr>
            </w:pPr>
          </w:p>
        </w:tc>
      </w:tr>
      <w:tr w:rsidR="006D49D3" w:rsidRPr="007A33A2" w14:paraId="45B55D3E" w14:textId="77777777" w:rsidTr="00495E4F">
        <w:tc>
          <w:tcPr>
            <w:tcW w:w="566" w:type="dxa"/>
            <w:tcBorders>
              <w:top w:val="single" w:sz="4" w:space="0" w:color="auto"/>
              <w:left w:val="single" w:sz="4" w:space="0" w:color="auto"/>
              <w:bottom w:val="single" w:sz="4" w:space="0" w:color="auto"/>
              <w:right w:val="single" w:sz="4" w:space="0" w:color="auto"/>
            </w:tcBorders>
          </w:tcPr>
          <w:p w14:paraId="66D9E817" w14:textId="77777777" w:rsidR="006D49D3" w:rsidRPr="007A33A2" w:rsidRDefault="006D49D3" w:rsidP="006D49D3">
            <w:pPr>
              <w:spacing w:after="120"/>
              <w:rPr>
                <w:rFonts w:ascii="Times New Roman" w:hAnsi="Times New Roman"/>
                <w:sz w:val="28"/>
                <w:szCs w:val="28"/>
                <w:lang w:val="uk-UA"/>
              </w:rPr>
            </w:pPr>
          </w:p>
        </w:tc>
        <w:tc>
          <w:tcPr>
            <w:tcW w:w="5666" w:type="dxa"/>
            <w:tcBorders>
              <w:top w:val="single" w:sz="4" w:space="0" w:color="auto"/>
              <w:left w:val="single" w:sz="4" w:space="0" w:color="auto"/>
              <w:bottom w:val="single" w:sz="4" w:space="0" w:color="auto"/>
              <w:right w:val="single" w:sz="4" w:space="0" w:color="auto"/>
            </w:tcBorders>
          </w:tcPr>
          <w:p w14:paraId="50A9B670" w14:textId="4136F911" w:rsidR="006D49D3" w:rsidRPr="007A33A2" w:rsidRDefault="006D49D3" w:rsidP="006D49D3">
            <w:pPr>
              <w:spacing w:after="120"/>
              <w:rPr>
                <w:rFonts w:ascii="Times New Roman" w:hAnsi="Times New Roman"/>
                <w:b/>
                <w:bCs/>
                <w:sz w:val="28"/>
                <w:szCs w:val="28"/>
                <w:lang w:val="uk-UA"/>
              </w:rPr>
            </w:pPr>
            <w:r w:rsidRPr="007A33A2">
              <w:rPr>
                <w:rFonts w:ascii="Times New Roman" w:hAnsi="Times New Roman"/>
                <w:b/>
                <w:bCs/>
                <w:sz w:val="28"/>
                <w:szCs w:val="28"/>
                <w:lang w:val="uk-UA"/>
              </w:rPr>
              <w:t>Проміжний бал за Технічну Пропозицію</w:t>
            </w:r>
          </w:p>
        </w:tc>
        <w:tc>
          <w:tcPr>
            <w:tcW w:w="2005" w:type="dxa"/>
            <w:tcBorders>
              <w:top w:val="single" w:sz="4" w:space="0" w:color="auto"/>
              <w:left w:val="single" w:sz="4" w:space="0" w:color="auto"/>
              <w:bottom w:val="single" w:sz="4" w:space="0" w:color="auto"/>
              <w:right w:val="single" w:sz="4" w:space="0" w:color="auto"/>
            </w:tcBorders>
          </w:tcPr>
          <w:p w14:paraId="19C8B8BD" w14:textId="7BC91D77" w:rsidR="006D49D3" w:rsidRPr="005C0907" w:rsidRDefault="006D49D3" w:rsidP="006D49D3">
            <w:pPr>
              <w:spacing w:after="120"/>
              <w:rPr>
                <w:rFonts w:ascii="Times New Roman" w:hAnsi="Times New Roman"/>
                <w:b/>
                <w:bCs/>
                <w:sz w:val="28"/>
                <w:szCs w:val="28"/>
                <w:lang w:val="en-US"/>
              </w:rPr>
            </w:pPr>
            <w:r>
              <w:rPr>
                <w:rFonts w:ascii="Times New Roman" w:hAnsi="Times New Roman"/>
                <w:b/>
                <w:bCs/>
                <w:sz w:val="28"/>
                <w:szCs w:val="28"/>
                <w:lang w:val="en-US"/>
              </w:rPr>
              <w:t>650</w:t>
            </w:r>
          </w:p>
        </w:tc>
        <w:tc>
          <w:tcPr>
            <w:tcW w:w="1468" w:type="dxa"/>
            <w:tcBorders>
              <w:top w:val="single" w:sz="4" w:space="0" w:color="auto"/>
              <w:left w:val="single" w:sz="4" w:space="0" w:color="auto"/>
              <w:bottom w:val="single" w:sz="4" w:space="0" w:color="auto"/>
              <w:right w:val="single" w:sz="4" w:space="0" w:color="auto"/>
            </w:tcBorders>
          </w:tcPr>
          <w:p w14:paraId="4463DA2A" w14:textId="052AB916" w:rsidR="006D49D3" w:rsidRPr="007A33A2" w:rsidRDefault="006D49D3" w:rsidP="006D49D3">
            <w:pPr>
              <w:spacing w:after="120"/>
              <w:rPr>
                <w:rFonts w:ascii="Times New Roman" w:hAnsi="Times New Roman"/>
                <w:strike/>
                <w:sz w:val="28"/>
                <w:szCs w:val="28"/>
                <w:lang w:val="uk-UA"/>
              </w:rPr>
            </w:pPr>
          </w:p>
        </w:tc>
      </w:tr>
      <w:tr w:rsidR="001D0D5A" w:rsidRPr="007A33A2" w14:paraId="4EF3617A" w14:textId="77777777" w:rsidTr="00495E4F">
        <w:tc>
          <w:tcPr>
            <w:tcW w:w="566" w:type="dxa"/>
            <w:tcBorders>
              <w:top w:val="single" w:sz="4" w:space="0" w:color="auto"/>
              <w:left w:val="single" w:sz="4" w:space="0" w:color="auto"/>
              <w:bottom w:val="single" w:sz="4" w:space="0" w:color="auto"/>
              <w:right w:val="single" w:sz="4" w:space="0" w:color="auto"/>
            </w:tcBorders>
            <w:hideMark/>
          </w:tcPr>
          <w:p w14:paraId="59C6E126" w14:textId="30061D84" w:rsidR="001D0D5A" w:rsidRPr="007A33A2" w:rsidRDefault="001D0D5A" w:rsidP="001D0D5A">
            <w:pPr>
              <w:spacing w:after="120"/>
              <w:rPr>
                <w:rFonts w:ascii="Times New Roman" w:hAnsi="Times New Roman"/>
                <w:sz w:val="28"/>
                <w:szCs w:val="28"/>
                <w:lang w:val="uk-UA"/>
              </w:rPr>
            </w:pPr>
            <w:r w:rsidRPr="007A33A2">
              <w:rPr>
                <w:rFonts w:ascii="Times New Roman" w:hAnsi="Times New Roman"/>
                <w:sz w:val="28"/>
                <w:szCs w:val="28"/>
                <w:lang w:val="uk-UA"/>
              </w:rPr>
              <w:t>3.</w:t>
            </w:r>
          </w:p>
        </w:tc>
        <w:tc>
          <w:tcPr>
            <w:tcW w:w="5666" w:type="dxa"/>
            <w:tcBorders>
              <w:top w:val="single" w:sz="4" w:space="0" w:color="auto"/>
              <w:left w:val="single" w:sz="4" w:space="0" w:color="auto"/>
              <w:bottom w:val="single" w:sz="4" w:space="0" w:color="auto"/>
              <w:right w:val="single" w:sz="4" w:space="0" w:color="auto"/>
            </w:tcBorders>
          </w:tcPr>
          <w:p w14:paraId="3DB84F8A" w14:textId="0A7C8B29" w:rsidR="001D0D5A" w:rsidRPr="007A33A2" w:rsidRDefault="001D0D5A" w:rsidP="001D0D5A">
            <w:pPr>
              <w:spacing w:after="120"/>
              <w:rPr>
                <w:rFonts w:ascii="Times New Roman" w:hAnsi="Times New Roman"/>
                <w:b/>
                <w:bCs/>
                <w:sz w:val="28"/>
                <w:szCs w:val="28"/>
                <w:lang w:val="uk-UA"/>
              </w:rPr>
            </w:pPr>
            <w:r w:rsidRPr="007A33A2">
              <w:rPr>
                <w:rFonts w:ascii="Times New Roman" w:hAnsi="Times New Roman"/>
                <w:b/>
                <w:bCs/>
                <w:sz w:val="28"/>
                <w:szCs w:val="28"/>
                <w:lang w:val="uk-UA"/>
              </w:rPr>
              <w:t>Комерційна пропозиція</w:t>
            </w:r>
          </w:p>
        </w:tc>
        <w:tc>
          <w:tcPr>
            <w:tcW w:w="2005" w:type="dxa"/>
            <w:tcBorders>
              <w:top w:val="single" w:sz="4" w:space="0" w:color="auto"/>
              <w:left w:val="single" w:sz="4" w:space="0" w:color="auto"/>
              <w:bottom w:val="single" w:sz="4" w:space="0" w:color="auto"/>
              <w:right w:val="single" w:sz="4" w:space="0" w:color="auto"/>
            </w:tcBorders>
          </w:tcPr>
          <w:p w14:paraId="62D027B7" w14:textId="041625A2" w:rsidR="001D0D5A" w:rsidRPr="005C0907" w:rsidRDefault="001D0D5A" w:rsidP="001D0D5A">
            <w:pPr>
              <w:spacing w:after="120"/>
              <w:rPr>
                <w:rFonts w:ascii="Times New Roman" w:hAnsi="Times New Roman"/>
                <w:b/>
                <w:bCs/>
                <w:sz w:val="28"/>
                <w:szCs w:val="28"/>
                <w:lang w:val="en-US"/>
              </w:rPr>
            </w:pPr>
            <w:r>
              <w:rPr>
                <w:rFonts w:ascii="Times New Roman" w:hAnsi="Times New Roman"/>
                <w:b/>
                <w:bCs/>
                <w:sz w:val="28"/>
                <w:szCs w:val="28"/>
                <w:lang w:val="uk-UA"/>
              </w:rPr>
              <w:t>279</w:t>
            </w:r>
          </w:p>
        </w:tc>
        <w:tc>
          <w:tcPr>
            <w:tcW w:w="1468" w:type="dxa"/>
            <w:tcBorders>
              <w:top w:val="single" w:sz="4" w:space="0" w:color="auto"/>
              <w:left w:val="single" w:sz="4" w:space="0" w:color="auto"/>
              <w:bottom w:val="single" w:sz="4" w:space="0" w:color="auto"/>
              <w:right w:val="single" w:sz="4" w:space="0" w:color="auto"/>
            </w:tcBorders>
          </w:tcPr>
          <w:p w14:paraId="6690755D" w14:textId="77777777" w:rsidR="001D0D5A" w:rsidRPr="007A33A2" w:rsidRDefault="001D0D5A" w:rsidP="001D0D5A">
            <w:pPr>
              <w:spacing w:after="120"/>
              <w:rPr>
                <w:rFonts w:ascii="Times New Roman" w:hAnsi="Times New Roman"/>
                <w:sz w:val="28"/>
                <w:szCs w:val="28"/>
                <w:lang w:val="uk-UA"/>
              </w:rPr>
            </w:pPr>
          </w:p>
        </w:tc>
      </w:tr>
      <w:tr w:rsidR="001D0D5A" w:rsidRPr="007A33A2" w14:paraId="39FB4198" w14:textId="77777777" w:rsidTr="00495E4F">
        <w:tc>
          <w:tcPr>
            <w:tcW w:w="566" w:type="dxa"/>
            <w:tcBorders>
              <w:top w:val="single" w:sz="4" w:space="0" w:color="auto"/>
              <w:left w:val="single" w:sz="4" w:space="0" w:color="auto"/>
              <w:bottom w:val="single" w:sz="4" w:space="0" w:color="auto"/>
              <w:right w:val="single" w:sz="4" w:space="0" w:color="auto"/>
            </w:tcBorders>
          </w:tcPr>
          <w:p w14:paraId="69EF665A" w14:textId="77777777" w:rsidR="001D0D5A" w:rsidRPr="007A33A2" w:rsidRDefault="001D0D5A" w:rsidP="001D0D5A">
            <w:pPr>
              <w:spacing w:after="120"/>
              <w:rPr>
                <w:rFonts w:ascii="Times New Roman" w:hAnsi="Times New Roman"/>
                <w:b/>
                <w:bCs/>
                <w:sz w:val="28"/>
                <w:szCs w:val="28"/>
                <w:lang w:val="uk-UA"/>
              </w:rPr>
            </w:pPr>
          </w:p>
        </w:tc>
        <w:tc>
          <w:tcPr>
            <w:tcW w:w="5666" w:type="dxa"/>
            <w:tcBorders>
              <w:top w:val="single" w:sz="4" w:space="0" w:color="auto"/>
              <w:left w:val="single" w:sz="4" w:space="0" w:color="auto"/>
              <w:bottom w:val="single" w:sz="4" w:space="0" w:color="auto"/>
              <w:right w:val="single" w:sz="4" w:space="0" w:color="auto"/>
            </w:tcBorders>
            <w:hideMark/>
          </w:tcPr>
          <w:p w14:paraId="20366D27" w14:textId="77777777" w:rsidR="001D0D5A" w:rsidRPr="007A33A2" w:rsidRDefault="001D0D5A" w:rsidP="001D0D5A">
            <w:pPr>
              <w:spacing w:after="120"/>
              <w:rPr>
                <w:rFonts w:ascii="Times New Roman" w:hAnsi="Times New Roman"/>
                <w:b/>
                <w:bCs/>
                <w:sz w:val="28"/>
                <w:szCs w:val="28"/>
                <w:lang w:val="uk-UA"/>
              </w:rPr>
            </w:pPr>
            <w:r w:rsidRPr="007A33A2">
              <w:rPr>
                <w:rFonts w:ascii="Times New Roman" w:hAnsi="Times New Roman"/>
                <w:b/>
                <w:bCs/>
                <w:sz w:val="28"/>
                <w:szCs w:val="28"/>
                <w:lang w:val="uk-UA"/>
              </w:rPr>
              <w:t>Загальний бал</w:t>
            </w:r>
          </w:p>
        </w:tc>
        <w:tc>
          <w:tcPr>
            <w:tcW w:w="2005" w:type="dxa"/>
            <w:tcBorders>
              <w:top w:val="single" w:sz="4" w:space="0" w:color="auto"/>
              <w:left w:val="single" w:sz="4" w:space="0" w:color="auto"/>
              <w:bottom w:val="single" w:sz="4" w:space="0" w:color="auto"/>
              <w:right w:val="single" w:sz="4" w:space="0" w:color="auto"/>
            </w:tcBorders>
          </w:tcPr>
          <w:p w14:paraId="63063E91" w14:textId="1BA0A67D" w:rsidR="001D0D5A" w:rsidRPr="005C0907" w:rsidRDefault="001D0D5A" w:rsidP="001D0D5A">
            <w:pPr>
              <w:spacing w:after="120"/>
              <w:rPr>
                <w:rFonts w:ascii="Times New Roman" w:hAnsi="Times New Roman"/>
                <w:b/>
                <w:bCs/>
                <w:sz w:val="28"/>
                <w:szCs w:val="28"/>
                <w:lang w:val="en-US"/>
              </w:rPr>
            </w:pPr>
            <w:r>
              <w:rPr>
                <w:rFonts w:ascii="Times New Roman" w:hAnsi="Times New Roman"/>
                <w:b/>
                <w:bCs/>
                <w:sz w:val="28"/>
                <w:szCs w:val="28"/>
                <w:lang w:val="en-US"/>
              </w:rPr>
              <w:t>9</w:t>
            </w:r>
            <w:r>
              <w:rPr>
                <w:rFonts w:ascii="Times New Roman" w:hAnsi="Times New Roman"/>
                <w:b/>
                <w:bCs/>
                <w:sz w:val="28"/>
                <w:szCs w:val="28"/>
                <w:lang w:val="uk-UA"/>
              </w:rPr>
              <w:t>29</w:t>
            </w:r>
          </w:p>
        </w:tc>
        <w:tc>
          <w:tcPr>
            <w:tcW w:w="1468" w:type="dxa"/>
            <w:tcBorders>
              <w:top w:val="single" w:sz="4" w:space="0" w:color="auto"/>
              <w:left w:val="single" w:sz="4" w:space="0" w:color="auto"/>
              <w:bottom w:val="single" w:sz="4" w:space="0" w:color="auto"/>
              <w:right w:val="single" w:sz="4" w:space="0" w:color="auto"/>
            </w:tcBorders>
          </w:tcPr>
          <w:p w14:paraId="019B32DF" w14:textId="77777777" w:rsidR="001D0D5A" w:rsidRPr="007A33A2" w:rsidRDefault="001D0D5A" w:rsidP="001D0D5A">
            <w:pPr>
              <w:spacing w:after="120"/>
              <w:rPr>
                <w:rFonts w:ascii="Times New Roman" w:hAnsi="Times New Roman"/>
                <w:b/>
                <w:bCs/>
                <w:sz w:val="28"/>
                <w:szCs w:val="28"/>
                <w:lang w:val="uk-UA"/>
              </w:rPr>
            </w:pPr>
          </w:p>
        </w:tc>
      </w:tr>
      <w:bookmarkEnd w:id="18"/>
    </w:tbl>
    <w:p w14:paraId="6735DEBB" w14:textId="4E66DD44" w:rsidR="00D11724" w:rsidRPr="007A33A2" w:rsidRDefault="00D11724" w:rsidP="00BB0C0B">
      <w:pPr>
        <w:shd w:val="clear" w:color="auto" w:fill="FFFFFF"/>
        <w:spacing w:after="150" w:line="240" w:lineRule="auto"/>
        <w:jc w:val="both"/>
        <w:rPr>
          <w:rFonts w:ascii="Times New Roman" w:eastAsia="Times New Roman" w:hAnsi="Times New Roman" w:cs="Times New Roman"/>
          <w:sz w:val="28"/>
          <w:szCs w:val="28"/>
          <w:lang w:eastAsia="uk-UA"/>
        </w:rPr>
      </w:pPr>
    </w:p>
    <w:p w14:paraId="21C394A5" w14:textId="5C2BFFB6" w:rsidR="00282C6B" w:rsidRPr="007A33A2" w:rsidRDefault="00282C6B" w:rsidP="00BB0C0B">
      <w:pPr>
        <w:shd w:val="clear" w:color="auto" w:fill="FFFFFF"/>
        <w:spacing w:after="150" w:line="240" w:lineRule="auto"/>
        <w:jc w:val="both"/>
        <w:rPr>
          <w:rFonts w:ascii="Times New Roman" w:eastAsia="Times New Roman" w:hAnsi="Times New Roman" w:cs="Times New Roman"/>
          <w:sz w:val="28"/>
          <w:szCs w:val="28"/>
          <w:lang w:eastAsia="uk-UA"/>
        </w:rPr>
      </w:pPr>
    </w:p>
    <w:p w14:paraId="55BDEC43" w14:textId="77777777" w:rsidR="00BB7B44" w:rsidRPr="007A33A2" w:rsidRDefault="00BB7B44">
      <w:pPr>
        <w:rPr>
          <w:rFonts w:ascii="Times New Roman" w:hAnsi="Times New Roman" w:cs="Times New Roman"/>
          <w:bCs/>
          <w:i/>
          <w:iCs/>
          <w:sz w:val="28"/>
          <w:szCs w:val="28"/>
        </w:rPr>
      </w:pPr>
      <w:r w:rsidRPr="007A33A2">
        <w:rPr>
          <w:rFonts w:ascii="Times New Roman" w:hAnsi="Times New Roman" w:cs="Times New Roman"/>
          <w:bCs/>
          <w:i/>
          <w:iCs/>
          <w:sz w:val="28"/>
          <w:szCs w:val="28"/>
        </w:rPr>
        <w:br w:type="page"/>
      </w:r>
    </w:p>
    <w:p w14:paraId="0F87DE2B" w14:textId="617161B3" w:rsidR="00415034" w:rsidRPr="007A33A2" w:rsidRDefault="00415034" w:rsidP="007A33A2">
      <w:pPr>
        <w:pStyle w:val="1"/>
      </w:pPr>
      <w:proofErr w:type="spellStart"/>
      <w:r w:rsidRPr="007A33A2">
        <w:lastRenderedPageBreak/>
        <w:t>Додаток</w:t>
      </w:r>
      <w:proofErr w:type="spellEnd"/>
      <w:r w:rsidRPr="007A33A2">
        <w:t xml:space="preserve"> 1</w:t>
      </w:r>
    </w:p>
    <w:p w14:paraId="6A62E339" w14:textId="77777777" w:rsidR="00415034" w:rsidRPr="007A33A2" w:rsidRDefault="00415034" w:rsidP="00415034">
      <w:pPr>
        <w:keepNext/>
        <w:keepLines/>
        <w:pBdr>
          <w:top w:val="nil"/>
          <w:left w:val="nil"/>
          <w:bottom w:val="nil"/>
          <w:right w:val="nil"/>
          <w:between w:val="nil"/>
        </w:pBdr>
        <w:spacing w:after="0" w:line="240" w:lineRule="auto"/>
        <w:ind w:left="3969"/>
        <w:jc w:val="right"/>
        <w:rPr>
          <w:rFonts w:ascii="Times New Roman" w:hAnsi="Times New Roman" w:cs="Times New Roman"/>
          <w:sz w:val="28"/>
          <w:szCs w:val="28"/>
        </w:rPr>
      </w:pPr>
    </w:p>
    <w:p w14:paraId="3A1FD4A2" w14:textId="64EE3282" w:rsidR="0003639D" w:rsidRDefault="0003639D" w:rsidP="0003639D">
      <w:pPr>
        <w:spacing w:after="0"/>
        <w:ind w:firstLine="708"/>
        <w:jc w:val="right"/>
        <w:rPr>
          <w:rFonts w:ascii="Times New Roman" w:hAnsi="Times New Roman" w:cs="Times New Roman"/>
          <w:b/>
          <w:bCs/>
          <w:sz w:val="28"/>
          <w:szCs w:val="28"/>
        </w:rPr>
      </w:pPr>
      <w:bookmarkStart w:id="19" w:name="n11"/>
      <w:bookmarkEnd w:id="19"/>
      <w:r w:rsidRPr="0003639D">
        <w:rPr>
          <w:rFonts w:ascii="Times New Roman" w:hAnsi="Times New Roman" w:cs="Times New Roman"/>
          <w:b/>
          <w:bCs/>
          <w:sz w:val="28"/>
          <w:szCs w:val="28"/>
        </w:rPr>
        <w:t>СХВАЛЕНО</w:t>
      </w:r>
      <w:r w:rsidRPr="0003639D">
        <w:rPr>
          <w:rFonts w:ascii="Times New Roman" w:hAnsi="Times New Roman" w:cs="Times New Roman"/>
          <w:sz w:val="28"/>
          <w:szCs w:val="28"/>
        </w:rPr>
        <w:br/>
      </w:r>
      <w:r w:rsidRPr="0003639D">
        <w:rPr>
          <w:rFonts w:ascii="Times New Roman" w:hAnsi="Times New Roman" w:cs="Times New Roman"/>
          <w:b/>
          <w:bCs/>
          <w:sz w:val="28"/>
          <w:szCs w:val="28"/>
        </w:rPr>
        <w:t>постановою Кабінету Міністрів України</w:t>
      </w:r>
      <w:r w:rsidRPr="0003639D">
        <w:rPr>
          <w:rFonts w:ascii="Times New Roman" w:hAnsi="Times New Roman" w:cs="Times New Roman"/>
          <w:sz w:val="28"/>
          <w:szCs w:val="28"/>
        </w:rPr>
        <w:br/>
      </w:r>
      <w:r w:rsidRPr="0003639D">
        <w:rPr>
          <w:rFonts w:ascii="Times New Roman" w:hAnsi="Times New Roman" w:cs="Times New Roman"/>
          <w:b/>
          <w:bCs/>
          <w:sz w:val="28"/>
          <w:szCs w:val="28"/>
        </w:rPr>
        <w:t>від 22 вересня 2021 р. № 1024</w:t>
      </w:r>
    </w:p>
    <w:p w14:paraId="4A835959" w14:textId="77777777" w:rsidR="0003639D" w:rsidRDefault="0003639D" w:rsidP="0003639D">
      <w:pPr>
        <w:spacing w:after="0"/>
        <w:ind w:firstLine="708"/>
        <w:jc w:val="center"/>
        <w:rPr>
          <w:rFonts w:ascii="Times New Roman" w:hAnsi="Times New Roman" w:cs="Times New Roman"/>
          <w:b/>
          <w:bCs/>
          <w:sz w:val="28"/>
          <w:szCs w:val="28"/>
        </w:rPr>
      </w:pPr>
    </w:p>
    <w:p w14:paraId="70E06EEC" w14:textId="722D2F7A" w:rsidR="0003639D" w:rsidRDefault="0003639D" w:rsidP="0003639D">
      <w:pPr>
        <w:spacing w:after="0"/>
        <w:ind w:firstLine="708"/>
        <w:jc w:val="center"/>
        <w:rPr>
          <w:rFonts w:ascii="Times New Roman" w:hAnsi="Times New Roman" w:cs="Times New Roman"/>
          <w:b/>
          <w:bCs/>
          <w:sz w:val="28"/>
          <w:szCs w:val="28"/>
        </w:rPr>
      </w:pPr>
      <w:r w:rsidRPr="0003639D">
        <w:rPr>
          <w:rFonts w:ascii="Times New Roman" w:hAnsi="Times New Roman" w:cs="Times New Roman"/>
          <w:b/>
          <w:bCs/>
          <w:sz w:val="28"/>
          <w:szCs w:val="28"/>
        </w:rPr>
        <w:t>КОНЦЕПЦІЯ</w:t>
      </w:r>
      <w:r w:rsidRPr="0003639D">
        <w:rPr>
          <w:rFonts w:ascii="Times New Roman" w:hAnsi="Times New Roman" w:cs="Times New Roman"/>
          <w:sz w:val="28"/>
          <w:szCs w:val="28"/>
        </w:rPr>
        <w:br/>
      </w:r>
      <w:r w:rsidRPr="0003639D">
        <w:rPr>
          <w:rFonts w:ascii="Times New Roman" w:hAnsi="Times New Roman" w:cs="Times New Roman"/>
          <w:b/>
          <w:bCs/>
          <w:sz w:val="28"/>
          <w:szCs w:val="28"/>
        </w:rPr>
        <w:t>Державної цільової програми справедливої трансформації  вугільних регіонів України на період до 2030 року</w:t>
      </w:r>
    </w:p>
    <w:p w14:paraId="4748E36B" w14:textId="77777777" w:rsidR="0003639D" w:rsidRPr="0003639D" w:rsidRDefault="0003639D" w:rsidP="0003639D">
      <w:pPr>
        <w:spacing w:after="0"/>
        <w:ind w:firstLine="708"/>
        <w:jc w:val="center"/>
        <w:rPr>
          <w:rFonts w:ascii="Times New Roman" w:hAnsi="Times New Roman" w:cs="Times New Roman"/>
          <w:sz w:val="28"/>
          <w:szCs w:val="28"/>
        </w:rPr>
      </w:pPr>
    </w:p>
    <w:p w14:paraId="6D0C3DAE" w14:textId="77777777" w:rsidR="0003639D" w:rsidRPr="0003639D" w:rsidRDefault="0003639D" w:rsidP="0003639D">
      <w:pPr>
        <w:spacing w:after="0"/>
        <w:ind w:firstLine="708"/>
        <w:jc w:val="both"/>
        <w:rPr>
          <w:rFonts w:ascii="Times New Roman" w:hAnsi="Times New Roman" w:cs="Times New Roman"/>
          <w:sz w:val="28"/>
          <w:szCs w:val="28"/>
        </w:rPr>
      </w:pPr>
      <w:bookmarkStart w:id="20" w:name="n12"/>
      <w:bookmarkEnd w:id="20"/>
      <w:r w:rsidRPr="0003639D">
        <w:rPr>
          <w:rFonts w:ascii="Times New Roman" w:hAnsi="Times New Roman" w:cs="Times New Roman"/>
          <w:b/>
          <w:bCs/>
          <w:sz w:val="28"/>
          <w:szCs w:val="28"/>
        </w:rPr>
        <w:t>Визначення проблеми, на розв’язання якої спрямована Програма</w:t>
      </w:r>
    </w:p>
    <w:p w14:paraId="09A7366C" w14:textId="77777777" w:rsidR="0003639D" w:rsidRPr="0003639D" w:rsidRDefault="0003639D" w:rsidP="0003639D">
      <w:pPr>
        <w:spacing w:after="0"/>
        <w:ind w:firstLine="708"/>
        <w:jc w:val="both"/>
        <w:rPr>
          <w:rFonts w:ascii="Times New Roman" w:hAnsi="Times New Roman" w:cs="Times New Roman"/>
          <w:sz w:val="28"/>
          <w:szCs w:val="28"/>
        </w:rPr>
      </w:pPr>
      <w:bookmarkStart w:id="21" w:name="n13"/>
      <w:bookmarkEnd w:id="21"/>
      <w:r w:rsidRPr="0003639D">
        <w:rPr>
          <w:rFonts w:ascii="Times New Roman" w:hAnsi="Times New Roman" w:cs="Times New Roman"/>
          <w:sz w:val="28"/>
          <w:szCs w:val="28"/>
        </w:rPr>
        <w:t>Євроінтеграційний вектор розвитку, який обрала Україна, вимагає реформування державної енергетичної політики через екологічні виклики, що постали сьогодні перед усім світом. Збільшення обсягів викидів парникових газів, у тому числі вуглекислого газу, призводить до інтенсифікації глобального потепління та поширення негативних проявів зміни клімату як в Україні, так і у світі в цілому. Відповідь на ці виклики світова спільнота вбачає у зменшенні споживання викопних видів палива шляхом більш продуктивного їх використання та заміщення на відновлювані джерела енергії.</w:t>
      </w:r>
    </w:p>
    <w:p w14:paraId="6EDF8A99" w14:textId="77777777" w:rsidR="0003639D" w:rsidRPr="0003639D" w:rsidRDefault="0003639D" w:rsidP="0003639D">
      <w:pPr>
        <w:spacing w:after="0"/>
        <w:ind w:firstLine="708"/>
        <w:jc w:val="both"/>
        <w:rPr>
          <w:rFonts w:ascii="Times New Roman" w:hAnsi="Times New Roman" w:cs="Times New Roman"/>
          <w:sz w:val="28"/>
          <w:szCs w:val="28"/>
        </w:rPr>
      </w:pPr>
      <w:bookmarkStart w:id="22" w:name="n14"/>
      <w:bookmarkEnd w:id="22"/>
      <w:r w:rsidRPr="0003639D">
        <w:rPr>
          <w:rFonts w:ascii="Times New Roman" w:hAnsi="Times New Roman" w:cs="Times New Roman"/>
          <w:sz w:val="28"/>
          <w:szCs w:val="28"/>
        </w:rPr>
        <w:t>Багато десятиліть основними енергоносіями в Україні були видобувні невідновлювані природні ресурси, такі як природний газ, вугілля тощо. Проте внаслідок зміни екологічної ситуації, світових тенденцій, цінової кон’юнктури, впровадження новітніх технологій частка невідновлюваних ресурсів в енергетичному балансі України зменшується. Насамперед це стосується такого виду викопного палива, як вугілля.</w:t>
      </w:r>
    </w:p>
    <w:p w14:paraId="10D506B9" w14:textId="77777777" w:rsidR="0003639D" w:rsidRPr="0003639D" w:rsidRDefault="0003639D" w:rsidP="0003639D">
      <w:pPr>
        <w:spacing w:after="0"/>
        <w:ind w:firstLine="708"/>
        <w:jc w:val="both"/>
        <w:rPr>
          <w:rFonts w:ascii="Times New Roman" w:hAnsi="Times New Roman" w:cs="Times New Roman"/>
          <w:sz w:val="28"/>
          <w:szCs w:val="28"/>
        </w:rPr>
      </w:pPr>
      <w:bookmarkStart w:id="23" w:name="n15"/>
      <w:bookmarkEnd w:id="23"/>
      <w:r w:rsidRPr="0003639D">
        <w:rPr>
          <w:rFonts w:ascii="Times New Roman" w:hAnsi="Times New Roman" w:cs="Times New Roman"/>
          <w:sz w:val="28"/>
          <w:szCs w:val="28"/>
        </w:rPr>
        <w:t>У розумінні цієї Концепції вугільні регіони визначаються як регіони, на території яких розташовані вугледобувні та вуглепереробні підприємства, в тому числі ті, які перебувають у стадії ліквідації, консервації або переорієнтації на інші види економічної діяльності, та підприємства вугільної теплової генерації незалежно від форми власності. Загалом це близько 20 територіальних громад Волинської, Дніпропетровської, Донецької, Луганської та Львівської областей, де проживає близько 850 тис. мешканців. Територіальні громади вугільних регіонів залежать від підприємств вугільної галузі та вугільної теплової генерації, у деяких з них вугілля залишається єдиним доступним енергоносієм.</w:t>
      </w:r>
    </w:p>
    <w:p w14:paraId="576F937D" w14:textId="77777777" w:rsidR="0003639D" w:rsidRPr="0003639D" w:rsidRDefault="0003639D" w:rsidP="0003639D">
      <w:pPr>
        <w:spacing w:after="0"/>
        <w:ind w:firstLine="708"/>
        <w:jc w:val="both"/>
        <w:rPr>
          <w:rFonts w:ascii="Times New Roman" w:hAnsi="Times New Roman" w:cs="Times New Roman"/>
          <w:sz w:val="28"/>
          <w:szCs w:val="28"/>
        </w:rPr>
      </w:pPr>
      <w:bookmarkStart w:id="24" w:name="n16"/>
      <w:bookmarkEnd w:id="24"/>
      <w:r w:rsidRPr="0003639D">
        <w:rPr>
          <w:rFonts w:ascii="Times New Roman" w:hAnsi="Times New Roman" w:cs="Times New Roman"/>
          <w:sz w:val="28"/>
          <w:szCs w:val="28"/>
        </w:rPr>
        <w:t>В Україні в останні роки наявна тенденція до падіння видобутку вугілля.</w:t>
      </w:r>
    </w:p>
    <w:p w14:paraId="6E7A09A9" w14:textId="77777777" w:rsidR="0003639D" w:rsidRPr="0003639D" w:rsidRDefault="0003639D" w:rsidP="0003639D">
      <w:pPr>
        <w:spacing w:after="0"/>
        <w:ind w:firstLine="708"/>
        <w:jc w:val="both"/>
        <w:rPr>
          <w:rFonts w:ascii="Times New Roman" w:hAnsi="Times New Roman" w:cs="Times New Roman"/>
          <w:sz w:val="28"/>
          <w:szCs w:val="28"/>
        </w:rPr>
      </w:pPr>
      <w:bookmarkStart w:id="25" w:name="n17"/>
      <w:bookmarkEnd w:id="25"/>
      <w:r w:rsidRPr="0003639D">
        <w:rPr>
          <w:rFonts w:ascii="Times New Roman" w:hAnsi="Times New Roman" w:cs="Times New Roman"/>
          <w:sz w:val="28"/>
          <w:szCs w:val="28"/>
        </w:rPr>
        <w:t xml:space="preserve">Проектна потужність видобутку вугілля державними шахтами становить 32,6 млн. тонн за рік, а фактичний видобуток у 2020 році становив лише 4,7 млн. тонн рядового вугілля. Собівартість товарної вугільної продукції на державних шахтах в середньому понад 4000 гривень за тонну за ринкової ціни 1350 гривень за тонну. Державні вугледобувні підприємства є збитковими та вимагають постійної фінансової підтримки з державного бюджету. Майже дві третини </w:t>
      </w:r>
      <w:r w:rsidRPr="0003639D">
        <w:rPr>
          <w:rFonts w:ascii="Times New Roman" w:hAnsi="Times New Roman" w:cs="Times New Roman"/>
          <w:sz w:val="28"/>
          <w:szCs w:val="28"/>
        </w:rPr>
        <w:lastRenderedPageBreak/>
        <w:t>одиниць основного стаціонарного устаткування державних шахт відпрацювали нормативний строк експлуатації. За період з 2015 по 2019 рік державні шахти отримали 12,3 млрд. гривень бюджетного фінансування за усіма програмами. Фактична пряма дотація шахтарям тільки у 2020 році становила 5,6 млрд. гривень, або 75 відсотків фонду оплати праці. Державне фінансування в перерахунку на одного працівника у 2019 році становило 124,3 тис. гривень. Наявні дотації не покривають збитків від вуглевидобутку державних шахт, що призводить до накопичення кредиторської заборгованості. У зв’язку з незадовільним фінансовим станом державних шахт постійно виникають затримки виплати заробітної плати, накопичується заборгованість із сплати єдиного внеску на загальнообов’язкове державне соціальне страхування. Зазначене призводить до загострення соціально-економічної напруги в шахтарських регіонах та посилення навантаження на місцеві бюджети і недофінансування більшості запланованих заходів.</w:t>
      </w:r>
    </w:p>
    <w:p w14:paraId="5AD17DC5" w14:textId="77777777" w:rsidR="0003639D" w:rsidRPr="0003639D" w:rsidRDefault="0003639D" w:rsidP="0003639D">
      <w:pPr>
        <w:spacing w:after="0"/>
        <w:ind w:firstLine="708"/>
        <w:jc w:val="both"/>
        <w:rPr>
          <w:rFonts w:ascii="Times New Roman" w:hAnsi="Times New Roman" w:cs="Times New Roman"/>
          <w:sz w:val="28"/>
          <w:szCs w:val="28"/>
        </w:rPr>
      </w:pPr>
      <w:bookmarkStart w:id="26" w:name="n18"/>
      <w:bookmarkEnd w:id="26"/>
      <w:r w:rsidRPr="0003639D">
        <w:rPr>
          <w:rFonts w:ascii="Times New Roman" w:hAnsi="Times New Roman" w:cs="Times New Roman"/>
          <w:sz w:val="28"/>
          <w:szCs w:val="28"/>
        </w:rPr>
        <w:t>Низький рівень диверсифікації локальної економіки вугільних громад стримує залучення інвестицій, адже до 70 відсотків всього зайнятого населення працює на вугледобувних чи суміжних монопідприємствах або в соціальній сфері, яка обслуговує міську інфраструктуру. Це призводить до критичної залежності місцевих бюджетів від податкових надходжень вугледобувних підприємств, які становлять від 50 до 70 відсотків загальної суми надходжень до бюджету територіальної громади.</w:t>
      </w:r>
    </w:p>
    <w:p w14:paraId="31D2E5A1" w14:textId="77777777" w:rsidR="0003639D" w:rsidRPr="0003639D" w:rsidRDefault="0003639D" w:rsidP="0003639D">
      <w:pPr>
        <w:spacing w:after="0"/>
        <w:ind w:firstLine="708"/>
        <w:jc w:val="both"/>
        <w:rPr>
          <w:rFonts w:ascii="Times New Roman" w:hAnsi="Times New Roman" w:cs="Times New Roman"/>
          <w:sz w:val="28"/>
          <w:szCs w:val="28"/>
        </w:rPr>
      </w:pPr>
      <w:bookmarkStart w:id="27" w:name="n19"/>
      <w:bookmarkEnd w:id="27"/>
      <w:r w:rsidRPr="0003639D">
        <w:rPr>
          <w:rFonts w:ascii="Times New Roman" w:hAnsi="Times New Roman" w:cs="Times New Roman"/>
          <w:sz w:val="28"/>
          <w:szCs w:val="28"/>
        </w:rPr>
        <w:t>У Луганській та Донецькій областях, крім економічних дисбалансів, наявні ризики для ведення бізнесу внаслідок збройної агресії Російської Федерації. За даними Держстату, обсяг капітальних інвестицій у розрахунку на одну особу в Луганській області за 2020 рік становив 12,5 відсотка середньоукраїнського рівня, у Донецькій - 60,5 відсотка.</w:t>
      </w:r>
    </w:p>
    <w:p w14:paraId="02C01D05" w14:textId="77777777" w:rsidR="0003639D" w:rsidRPr="0003639D" w:rsidRDefault="0003639D" w:rsidP="0003639D">
      <w:pPr>
        <w:spacing w:after="0"/>
        <w:ind w:firstLine="708"/>
        <w:jc w:val="both"/>
        <w:rPr>
          <w:rFonts w:ascii="Times New Roman" w:hAnsi="Times New Roman" w:cs="Times New Roman"/>
          <w:sz w:val="28"/>
          <w:szCs w:val="28"/>
        </w:rPr>
      </w:pPr>
      <w:bookmarkStart w:id="28" w:name="n20"/>
      <w:bookmarkEnd w:id="28"/>
      <w:r w:rsidRPr="0003639D">
        <w:rPr>
          <w:rFonts w:ascii="Times New Roman" w:hAnsi="Times New Roman" w:cs="Times New Roman"/>
          <w:sz w:val="28"/>
          <w:szCs w:val="28"/>
        </w:rPr>
        <w:t>Актуальними є питання якості соціальних послуг, що надаються населенню вугільних регіонів. Так, за даними фокус-груп, проведених в шахтарських містах Донецької області Представництвом Фонду імені Фрідріха Еберта в Україні, Центром екологічних ініціатив “Екодія” та проектом USAID “Економічна підтримка Східної України”, важливою проблемою, яка турбує більшість респондентів, є доступ до медичних послуг та їх якість.</w:t>
      </w:r>
    </w:p>
    <w:p w14:paraId="1F25FFE4" w14:textId="77777777" w:rsidR="0003639D" w:rsidRPr="0003639D" w:rsidRDefault="0003639D" w:rsidP="0003639D">
      <w:pPr>
        <w:spacing w:after="0"/>
        <w:ind w:firstLine="708"/>
        <w:jc w:val="both"/>
        <w:rPr>
          <w:rFonts w:ascii="Times New Roman" w:hAnsi="Times New Roman" w:cs="Times New Roman"/>
          <w:sz w:val="28"/>
          <w:szCs w:val="28"/>
        </w:rPr>
      </w:pPr>
      <w:bookmarkStart w:id="29" w:name="n21"/>
      <w:bookmarkEnd w:id="29"/>
      <w:r w:rsidRPr="0003639D">
        <w:rPr>
          <w:rFonts w:ascii="Times New Roman" w:hAnsi="Times New Roman" w:cs="Times New Roman"/>
          <w:sz w:val="28"/>
          <w:szCs w:val="28"/>
        </w:rPr>
        <w:t>Мешканці громад вугільних регіонів скаржаться на низьку якість та високі тарифи житлово-комунальних послуг, зношеність житлового фонду, проблеми з вивезенням побутових відходів. Також варто відзначити проблеми розвитку інфраструктури, зокрема: погана якість місцевих та комунальних доріг, відсутність вуличного освітлення, фізична зношеність громадського транспорту, відсутність місць культурного відпочинку та дозвілля тощо.</w:t>
      </w:r>
    </w:p>
    <w:p w14:paraId="0FD694B7" w14:textId="77777777" w:rsidR="0003639D" w:rsidRPr="0003639D" w:rsidRDefault="0003639D" w:rsidP="0003639D">
      <w:pPr>
        <w:spacing w:after="0"/>
        <w:ind w:firstLine="708"/>
        <w:jc w:val="both"/>
        <w:rPr>
          <w:rFonts w:ascii="Times New Roman" w:hAnsi="Times New Roman" w:cs="Times New Roman"/>
          <w:sz w:val="28"/>
          <w:szCs w:val="28"/>
        </w:rPr>
      </w:pPr>
      <w:bookmarkStart w:id="30" w:name="n22"/>
      <w:bookmarkEnd w:id="30"/>
      <w:r w:rsidRPr="0003639D">
        <w:rPr>
          <w:rFonts w:ascii="Times New Roman" w:hAnsi="Times New Roman" w:cs="Times New Roman"/>
          <w:sz w:val="28"/>
          <w:szCs w:val="28"/>
        </w:rPr>
        <w:t xml:space="preserve">Зазначені проблеми поглиблюються незадовільною екологічною ситуацією у вугільних регіонах, пов’язаною з діяльністю шахт (забрудненість повітря, водойм, терикони в межах міст, підвищений радіаційний фон, порушення норм безпеки під час затоплення шахт, які припиняють свою </w:t>
      </w:r>
      <w:r w:rsidRPr="0003639D">
        <w:rPr>
          <w:rFonts w:ascii="Times New Roman" w:hAnsi="Times New Roman" w:cs="Times New Roman"/>
          <w:sz w:val="28"/>
          <w:szCs w:val="28"/>
        </w:rPr>
        <w:lastRenderedPageBreak/>
        <w:t>діяльність) та використанням вугілля для опалення, що призводить до небезпечних викидів у повітря.</w:t>
      </w:r>
    </w:p>
    <w:p w14:paraId="3613F484" w14:textId="77777777" w:rsidR="0003639D" w:rsidRPr="0003639D" w:rsidRDefault="0003639D" w:rsidP="0003639D">
      <w:pPr>
        <w:spacing w:after="0"/>
        <w:ind w:firstLine="708"/>
        <w:jc w:val="both"/>
        <w:rPr>
          <w:rFonts w:ascii="Times New Roman" w:hAnsi="Times New Roman" w:cs="Times New Roman"/>
          <w:sz w:val="28"/>
          <w:szCs w:val="28"/>
        </w:rPr>
      </w:pPr>
      <w:bookmarkStart w:id="31" w:name="n23"/>
      <w:bookmarkEnd w:id="31"/>
      <w:r w:rsidRPr="0003639D">
        <w:rPr>
          <w:rFonts w:ascii="Times New Roman" w:hAnsi="Times New Roman" w:cs="Times New Roman"/>
          <w:sz w:val="28"/>
          <w:szCs w:val="28"/>
        </w:rPr>
        <w:t>Для подолання негативних тенденцій та проблем соціально-економічного розвитку вугільних регіонів формування вугільної галузі України повинно обов’язково супроводжуватися “справедливою трансформацією” таких територій.</w:t>
      </w:r>
    </w:p>
    <w:p w14:paraId="36984318" w14:textId="77777777" w:rsidR="0003639D" w:rsidRPr="0003639D" w:rsidRDefault="0003639D" w:rsidP="0003639D">
      <w:pPr>
        <w:spacing w:after="0"/>
        <w:ind w:firstLine="708"/>
        <w:jc w:val="both"/>
        <w:rPr>
          <w:rFonts w:ascii="Times New Roman" w:hAnsi="Times New Roman" w:cs="Times New Roman"/>
          <w:sz w:val="28"/>
          <w:szCs w:val="28"/>
        </w:rPr>
      </w:pPr>
      <w:bookmarkStart w:id="32" w:name="n24"/>
      <w:bookmarkEnd w:id="32"/>
      <w:r w:rsidRPr="0003639D">
        <w:rPr>
          <w:rFonts w:ascii="Times New Roman" w:hAnsi="Times New Roman" w:cs="Times New Roman"/>
          <w:sz w:val="28"/>
          <w:szCs w:val="28"/>
        </w:rPr>
        <w:t>Справедлива трансформація - це модель розвитку регіону, що передбачає гідне життя та достатній заробіток усім мешканцям, в тому числі працівникам, на яких вплине процес відмови від викопного палива (ліквідація виробничих потужностей, закриття вугледобувних підприємств тощо).</w:t>
      </w:r>
    </w:p>
    <w:p w14:paraId="0A52D314" w14:textId="77777777" w:rsidR="0003639D" w:rsidRPr="0003639D" w:rsidRDefault="0003639D" w:rsidP="0003639D">
      <w:pPr>
        <w:spacing w:after="0"/>
        <w:ind w:firstLine="708"/>
        <w:jc w:val="both"/>
        <w:rPr>
          <w:rFonts w:ascii="Times New Roman" w:hAnsi="Times New Roman" w:cs="Times New Roman"/>
          <w:sz w:val="28"/>
          <w:szCs w:val="28"/>
        </w:rPr>
      </w:pPr>
      <w:bookmarkStart w:id="33" w:name="n25"/>
      <w:bookmarkEnd w:id="33"/>
      <w:r w:rsidRPr="0003639D">
        <w:rPr>
          <w:rFonts w:ascii="Times New Roman" w:hAnsi="Times New Roman" w:cs="Times New Roman"/>
          <w:sz w:val="28"/>
          <w:szCs w:val="28"/>
        </w:rPr>
        <w:t>На виконання </w:t>
      </w:r>
      <w:hyperlink r:id="rId8" w:anchor="n3" w:tgtFrame="_blank" w:history="1">
        <w:r w:rsidRPr="0003639D">
          <w:rPr>
            <w:rStyle w:val="a4"/>
            <w:rFonts w:ascii="Times New Roman" w:hAnsi="Times New Roman" w:cs="Times New Roman"/>
            <w:sz w:val="28"/>
            <w:szCs w:val="28"/>
          </w:rPr>
          <w:t>Паризької угоди до Рамкової Конвенції ООН про зміну клімату</w:t>
        </w:r>
      </w:hyperlink>
      <w:r w:rsidRPr="0003639D">
        <w:rPr>
          <w:rFonts w:ascii="Times New Roman" w:hAnsi="Times New Roman" w:cs="Times New Roman"/>
          <w:sz w:val="28"/>
          <w:szCs w:val="28"/>
        </w:rPr>
        <w:t>, ратифікованої Законом України від 14 липня 2016 р. </w:t>
      </w:r>
      <w:hyperlink r:id="rId9" w:tgtFrame="_blank" w:history="1">
        <w:r w:rsidRPr="0003639D">
          <w:rPr>
            <w:rStyle w:val="a4"/>
            <w:rFonts w:ascii="Times New Roman" w:hAnsi="Times New Roman" w:cs="Times New Roman"/>
            <w:sz w:val="28"/>
            <w:szCs w:val="28"/>
          </w:rPr>
          <w:t>№ 1469-VIII</w:t>
        </w:r>
      </w:hyperlink>
      <w:r w:rsidRPr="0003639D">
        <w:rPr>
          <w:rFonts w:ascii="Times New Roman" w:hAnsi="Times New Roman" w:cs="Times New Roman"/>
          <w:sz w:val="28"/>
          <w:szCs w:val="28"/>
        </w:rPr>
        <w:t>, Україною підготовлено Оновлений національно визначений внесок України до Паризької угоди, схвалений розпорядженням Кабінету Міністрів України від 30 липня 2021 р. </w:t>
      </w:r>
      <w:hyperlink r:id="rId10" w:tgtFrame="_blank" w:history="1">
        <w:r w:rsidRPr="0003639D">
          <w:rPr>
            <w:rStyle w:val="a4"/>
            <w:rFonts w:ascii="Times New Roman" w:hAnsi="Times New Roman" w:cs="Times New Roman"/>
            <w:sz w:val="28"/>
            <w:szCs w:val="28"/>
          </w:rPr>
          <w:t>№ 868</w:t>
        </w:r>
      </w:hyperlink>
      <w:r w:rsidRPr="0003639D">
        <w:rPr>
          <w:rFonts w:ascii="Times New Roman" w:hAnsi="Times New Roman" w:cs="Times New Roman"/>
          <w:sz w:val="28"/>
          <w:szCs w:val="28"/>
        </w:rPr>
        <w:t> (Офіційний вісник України, 202 р., № 62, ст. 3956), який передбачає зменшення викидів парникових газів на 65 відсотків у 2030 році порівняно з 1990 роком та досягнення кліматичної нейтральності до 2060 року.</w:t>
      </w:r>
    </w:p>
    <w:p w14:paraId="26785433" w14:textId="77777777" w:rsidR="0003639D" w:rsidRPr="0003639D" w:rsidRDefault="0003639D" w:rsidP="0003639D">
      <w:pPr>
        <w:spacing w:after="0"/>
        <w:ind w:firstLine="708"/>
        <w:jc w:val="both"/>
        <w:rPr>
          <w:rFonts w:ascii="Times New Roman" w:hAnsi="Times New Roman" w:cs="Times New Roman"/>
          <w:sz w:val="28"/>
          <w:szCs w:val="28"/>
        </w:rPr>
      </w:pPr>
      <w:bookmarkStart w:id="34" w:name="n26"/>
      <w:bookmarkEnd w:id="34"/>
      <w:r w:rsidRPr="0003639D">
        <w:rPr>
          <w:rFonts w:ascii="Times New Roman" w:hAnsi="Times New Roman" w:cs="Times New Roman"/>
          <w:sz w:val="28"/>
          <w:szCs w:val="28"/>
        </w:rPr>
        <w:t>Ініціатива щодо справедливої трансформації вугільних регіонів сьогодні широко підтримується міжнародними організаціями та урядами інших країн. Так, Світовий банк у 2020 році започаткував обмін досвідом та підтримку пілотних проектів в рамках Платформи з підтримки трансформації вугільних регіонів Західних Балкан та України. В межах Німецько-Українського енергетичного партнерства, започаткованого у 2020 році, також узгоджено реалізацію ряду спільних стратегічних ініціатив щодо реформування вугільної галузі та трансформації вугільних регіонів.</w:t>
      </w:r>
    </w:p>
    <w:p w14:paraId="7142E943" w14:textId="77777777" w:rsidR="0003639D" w:rsidRPr="0003639D" w:rsidRDefault="0003639D" w:rsidP="0003639D">
      <w:pPr>
        <w:spacing w:after="0"/>
        <w:ind w:firstLine="708"/>
        <w:jc w:val="both"/>
        <w:rPr>
          <w:rFonts w:ascii="Times New Roman" w:hAnsi="Times New Roman" w:cs="Times New Roman"/>
          <w:sz w:val="28"/>
          <w:szCs w:val="28"/>
        </w:rPr>
      </w:pPr>
      <w:bookmarkStart w:id="35" w:name="n27"/>
      <w:bookmarkEnd w:id="35"/>
      <w:r w:rsidRPr="0003639D">
        <w:rPr>
          <w:rFonts w:ascii="Times New Roman" w:hAnsi="Times New Roman" w:cs="Times New Roman"/>
          <w:sz w:val="28"/>
          <w:szCs w:val="28"/>
        </w:rPr>
        <w:t>Цю Концепцію розроблено:</w:t>
      </w:r>
    </w:p>
    <w:p w14:paraId="2EFBAD25" w14:textId="77777777" w:rsidR="0003639D" w:rsidRPr="0003639D" w:rsidRDefault="0003639D" w:rsidP="0003639D">
      <w:pPr>
        <w:spacing w:after="0"/>
        <w:ind w:firstLine="708"/>
        <w:jc w:val="both"/>
        <w:rPr>
          <w:rFonts w:ascii="Times New Roman" w:hAnsi="Times New Roman" w:cs="Times New Roman"/>
          <w:sz w:val="28"/>
          <w:szCs w:val="28"/>
        </w:rPr>
      </w:pPr>
      <w:bookmarkStart w:id="36" w:name="n28"/>
      <w:bookmarkEnd w:id="36"/>
      <w:r w:rsidRPr="0003639D">
        <w:rPr>
          <w:rFonts w:ascii="Times New Roman" w:hAnsi="Times New Roman" w:cs="Times New Roman"/>
          <w:sz w:val="28"/>
          <w:szCs w:val="28"/>
        </w:rPr>
        <w:t>з урахуванням завдань, передбачених оперативною ціллю 2 “Збереження навколишнього природного середовища та стале використання природних ресурсів, посилення можливостей розвитку територій, які потребують державної підтримки (макро- та мікрорівень)” стратегічної цілі І. “Формування згуртованої держави в соціальному, гуманітарному, економічному, екологічному, безпековому та просторовому вимірах” </w:t>
      </w:r>
      <w:hyperlink r:id="rId11" w:anchor="n11" w:tgtFrame="_blank" w:history="1">
        <w:r w:rsidRPr="0003639D">
          <w:rPr>
            <w:rStyle w:val="a4"/>
            <w:rFonts w:ascii="Times New Roman" w:hAnsi="Times New Roman" w:cs="Times New Roman"/>
            <w:sz w:val="28"/>
            <w:szCs w:val="28"/>
          </w:rPr>
          <w:t>Державної стратегії регіонального розвитку на 2021-2027 роки</w:t>
        </w:r>
      </w:hyperlink>
      <w:r w:rsidRPr="0003639D">
        <w:rPr>
          <w:rFonts w:ascii="Times New Roman" w:hAnsi="Times New Roman" w:cs="Times New Roman"/>
          <w:sz w:val="28"/>
          <w:szCs w:val="28"/>
        </w:rPr>
        <w:t>, затвердженої постановою Кабінету Міністрів України від 5 серпня 2020 р. № 695;</w:t>
      </w:r>
    </w:p>
    <w:p w14:paraId="082E3D63" w14:textId="77777777" w:rsidR="0003639D" w:rsidRPr="0003639D" w:rsidRDefault="0003639D" w:rsidP="0003639D">
      <w:pPr>
        <w:spacing w:after="0"/>
        <w:ind w:firstLine="708"/>
        <w:jc w:val="both"/>
        <w:rPr>
          <w:rFonts w:ascii="Times New Roman" w:hAnsi="Times New Roman" w:cs="Times New Roman"/>
          <w:sz w:val="28"/>
          <w:szCs w:val="28"/>
        </w:rPr>
      </w:pPr>
      <w:bookmarkStart w:id="37" w:name="n29"/>
      <w:bookmarkEnd w:id="37"/>
      <w:r w:rsidRPr="0003639D">
        <w:rPr>
          <w:rFonts w:ascii="Times New Roman" w:hAnsi="Times New Roman" w:cs="Times New Roman"/>
          <w:sz w:val="28"/>
          <w:szCs w:val="28"/>
        </w:rPr>
        <w:t>з урахуванням завдань, передбачених </w:t>
      </w:r>
      <w:hyperlink r:id="rId12" w:anchor="n8" w:tgtFrame="_blank" w:history="1">
        <w:r w:rsidRPr="0003639D">
          <w:rPr>
            <w:rStyle w:val="a4"/>
            <w:rFonts w:ascii="Times New Roman" w:hAnsi="Times New Roman" w:cs="Times New Roman"/>
            <w:sz w:val="28"/>
            <w:szCs w:val="28"/>
          </w:rPr>
          <w:t>Енергетичною стратегією України на період до 2035 року “Безпека, енергоефективність, конкурентоспроможність”</w:t>
        </w:r>
      </w:hyperlink>
      <w:r w:rsidRPr="0003639D">
        <w:rPr>
          <w:rFonts w:ascii="Times New Roman" w:hAnsi="Times New Roman" w:cs="Times New Roman"/>
          <w:sz w:val="28"/>
          <w:szCs w:val="28"/>
        </w:rPr>
        <w:t>, схваленою розпорядженням Кабінету Міністрів України від 18 серпня 2017 р. № 605;</w:t>
      </w:r>
    </w:p>
    <w:p w14:paraId="70F5A361" w14:textId="77777777" w:rsidR="0003639D" w:rsidRPr="0003639D" w:rsidRDefault="0003639D" w:rsidP="0003639D">
      <w:pPr>
        <w:spacing w:after="0"/>
        <w:ind w:firstLine="708"/>
        <w:jc w:val="both"/>
        <w:rPr>
          <w:rFonts w:ascii="Times New Roman" w:hAnsi="Times New Roman" w:cs="Times New Roman"/>
          <w:sz w:val="28"/>
          <w:szCs w:val="28"/>
        </w:rPr>
      </w:pPr>
      <w:bookmarkStart w:id="38" w:name="n30"/>
      <w:bookmarkEnd w:id="38"/>
      <w:r w:rsidRPr="0003639D">
        <w:rPr>
          <w:rFonts w:ascii="Times New Roman" w:hAnsi="Times New Roman" w:cs="Times New Roman"/>
          <w:sz w:val="28"/>
          <w:szCs w:val="28"/>
        </w:rPr>
        <w:t>з урахуванням завдань, передбачених </w:t>
      </w:r>
      <w:hyperlink r:id="rId13" w:anchor="n25" w:tgtFrame="_blank" w:history="1">
        <w:r w:rsidRPr="0003639D">
          <w:rPr>
            <w:rStyle w:val="a4"/>
            <w:rFonts w:ascii="Times New Roman" w:hAnsi="Times New Roman" w:cs="Times New Roman"/>
            <w:sz w:val="28"/>
            <w:szCs w:val="28"/>
          </w:rPr>
          <w:t>Національною економічною стратегією на період до 2030 року</w:t>
        </w:r>
      </w:hyperlink>
      <w:r w:rsidRPr="0003639D">
        <w:rPr>
          <w:rFonts w:ascii="Times New Roman" w:hAnsi="Times New Roman" w:cs="Times New Roman"/>
          <w:sz w:val="28"/>
          <w:szCs w:val="28"/>
        </w:rPr>
        <w:t>, схваленою постановою Кабінету Міністрів України від 3 березня 2021 р. № 179;</w:t>
      </w:r>
    </w:p>
    <w:p w14:paraId="1A89A4B8" w14:textId="77777777" w:rsidR="0003639D" w:rsidRPr="0003639D" w:rsidRDefault="0003639D" w:rsidP="0003639D">
      <w:pPr>
        <w:spacing w:after="0"/>
        <w:ind w:firstLine="708"/>
        <w:jc w:val="both"/>
        <w:rPr>
          <w:rFonts w:ascii="Times New Roman" w:hAnsi="Times New Roman" w:cs="Times New Roman"/>
          <w:sz w:val="28"/>
          <w:szCs w:val="28"/>
        </w:rPr>
      </w:pPr>
      <w:bookmarkStart w:id="39" w:name="n31"/>
      <w:bookmarkEnd w:id="39"/>
      <w:r w:rsidRPr="0003639D">
        <w:rPr>
          <w:rFonts w:ascii="Times New Roman" w:hAnsi="Times New Roman" w:cs="Times New Roman"/>
          <w:sz w:val="28"/>
          <w:szCs w:val="28"/>
        </w:rPr>
        <w:lastRenderedPageBreak/>
        <w:t>з урахуванням завдань, передбачених </w:t>
      </w:r>
      <w:hyperlink r:id="rId14" w:anchor="n8" w:tgtFrame="_blank" w:history="1">
        <w:r w:rsidRPr="0003639D">
          <w:rPr>
            <w:rStyle w:val="a4"/>
            <w:rFonts w:ascii="Times New Roman" w:hAnsi="Times New Roman" w:cs="Times New Roman"/>
            <w:sz w:val="28"/>
            <w:szCs w:val="28"/>
          </w:rPr>
          <w:t>Концепцією економічного розвитку Донецької та Луганської областей</w:t>
        </w:r>
      </w:hyperlink>
      <w:r w:rsidRPr="0003639D">
        <w:rPr>
          <w:rFonts w:ascii="Times New Roman" w:hAnsi="Times New Roman" w:cs="Times New Roman"/>
          <w:sz w:val="28"/>
          <w:szCs w:val="28"/>
        </w:rPr>
        <w:t>, схваленою розпорядженням Кабінету Міністрів України від 23 грудня 2020 р. № 1660;</w:t>
      </w:r>
    </w:p>
    <w:p w14:paraId="2D80F0A6" w14:textId="77777777" w:rsidR="0003639D" w:rsidRPr="0003639D" w:rsidRDefault="0003639D" w:rsidP="0003639D">
      <w:pPr>
        <w:spacing w:after="0"/>
        <w:ind w:firstLine="708"/>
        <w:jc w:val="both"/>
        <w:rPr>
          <w:rFonts w:ascii="Times New Roman" w:hAnsi="Times New Roman" w:cs="Times New Roman"/>
          <w:sz w:val="28"/>
          <w:szCs w:val="28"/>
        </w:rPr>
      </w:pPr>
      <w:bookmarkStart w:id="40" w:name="n32"/>
      <w:bookmarkEnd w:id="40"/>
      <w:r w:rsidRPr="0003639D">
        <w:rPr>
          <w:rFonts w:ascii="Times New Roman" w:hAnsi="Times New Roman" w:cs="Times New Roman"/>
          <w:sz w:val="28"/>
          <w:szCs w:val="28"/>
        </w:rPr>
        <w:t>на виконання протокольного рішення за результатами Всеукраїнського зібрання працівників вугільної промисловості України від 25 лютого 2020 р. за участю Президента України;</w:t>
      </w:r>
    </w:p>
    <w:p w14:paraId="469CE6EC" w14:textId="77777777" w:rsidR="0003639D" w:rsidRPr="0003639D" w:rsidRDefault="0003639D" w:rsidP="0003639D">
      <w:pPr>
        <w:spacing w:after="0"/>
        <w:ind w:firstLine="708"/>
        <w:jc w:val="both"/>
        <w:rPr>
          <w:rFonts w:ascii="Times New Roman" w:hAnsi="Times New Roman" w:cs="Times New Roman"/>
          <w:sz w:val="28"/>
          <w:szCs w:val="28"/>
        </w:rPr>
      </w:pPr>
      <w:bookmarkStart w:id="41" w:name="n33"/>
      <w:bookmarkEnd w:id="41"/>
      <w:r w:rsidRPr="0003639D">
        <w:rPr>
          <w:rFonts w:ascii="Times New Roman" w:hAnsi="Times New Roman" w:cs="Times New Roman"/>
          <w:sz w:val="28"/>
          <w:szCs w:val="28"/>
        </w:rPr>
        <w:t>на виконання пункту 8.1 </w:t>
      </w:r>
      <w:hyperlink r:id="rId15" w:anchor="n5" w:tgtFrame="_blank" w:history="1">
        <w:r w:rsidRPr="0003639D">
          <w:rPr>
            <w:rStyle w:val="a4"/>
            <w:rFonts w:ascii="Times New Roman" w:hAnsi="Times New Roman" w:cs="Times New Roman"/>
            <w:sz w:val="28"/>
            <w:szCs w:val="28"/>
          </w:rPr>
          <w:t>Програми діяльності Кабінету Міністрів України</w:t>
        </w:r>
      </w:hyperlink>
      <w:r w:rsidRPr="0003639D">
        <w:rPr>
          <w:rFonts w:ascii="Times New Roman" w:hAnsi="Times New Roman" w:cs="Times New Roman"/>
          <w:sz w:val="28"/>
          <w:szCs w:val="28"/>
        </w:rPr>
        <w:t>, затвердженої постановою Кабінету Міністрів України від 12 червня 2020 р. № 471;</w:t>
      </w:r>
    </w:p>
    <w:p w14:paraId="0C53C4AE" w14:textId="77777777" w:rsidR="0003639D" w:rsidRPr="0003639D" w:rsidRDefault="0003639D" w:rsidP="0003639D">
      <w:pPr>
        <w:spacing w:after="0"/>
        <w:ind w:firstLine="708"/>
        <w:jc w:val="both"/>
        <w:rPr>
          <w:rFonts w:ascii="Times New Roman" w:hAnsi="Times New Roman" w:cs="Times New Roman"/>
          <w:sz w:val="28"/>
          <w:szCs w:val="28"/>
        </w:rPr>
      </w:pPr>
      <w:bookmarkStart w:id="42" w:name="n34"/>
      <w:bookmarkEnd w:id="42"/>
      <w:r w:rsidRPr="0003639D">
        <w:rPr>
          <w:rFonts w:ascii="Times New Roman" w:hAnsi="Times New Roman" w:cs="Times New Roman"/>
          <w:sz w:val="28"/>
          <w:szCs w:val="28"/>
        </w:rPr>
        <w:t>на виконання протокольного рішення за результатами засідання Координаційного центру з питань трансформації вугільних регіонів України від 8 жовтня 2020 р.;</w:t>
      </w:r>
    </w:p>
    <w:p w14:paraId="04ACEBA1" w14:textId="77777777" w:rsidR="0003639D" w:rsidRPr="0003639D" w:rsidRDefault="0003639D" w:rsidP="0003639D">
      <w:pPr>
        <w:spacing w:after="0"/>
        <w:ind w:firstLine="708"/>
        <w:jc w:val="both"/>
        <w:rPr>
          <w:rFonts w:ascii="Times New Roman" w:hAnsi="Times New Roman" w:cs="Times New Roman"/>
          <w:sz w:val="28"/>
          <w:szCs w:val="28"/>
        </w:rPr>
      </w:pPr>
      <w:bookmarkStart w:id="43" w:name="n35"/>
      <w:bookmarkEnd w:id="43"/>
      <w:r w:rsidRPr="0003639D">
        <w:rPr>
          <w:rFonts w:ascii="Times New Roman" w:hAnsi="Times New Roman" w:cs="Times New Roman"/>
          <w:sz w:val="28"/>
          <w:szCs w:val="28"/>
        </w:rPr>
        <w:t>на виконання пункту 312 </w:t>
      </w:r>
      <w:hyperlink r:id="rId16" w:anchor="n19" w:tgtFrame="_blank" w:history="1">
        <w:r w:rsidRPr="0003639D">
          <w:rPr>
            <w:rStyle w:val="a4"/>
            <w:rFonts w:ascii="Times New Roman" w:hAnsi="Times New Roman" w:cs="Times New Roman"/>
            <w:sz w:val="28"/>
            <w:szCs w:val="28"/>
          </w:rPr>
          <w:t>плану пріоритетних дій Уряду на 2021 рік</w:t>
        </w:r>
      </w:hyperlink>
      <w:r w:rsidRPr="0003639D">
        <w:rPr>
          <w:rFonts w:ascii="Times New Roman" w:hAnsi="Times New Roman" w:cs="Times New Roman"/>
          <w:sz w:val="28"/>
          <w:szCs w:val="28"/>
        </w:rPr>
        <w:t>, затвердженого розпорядженням Кабінету Міністрів України від 24 березня 2021 р. № 276.</w:t>
      </w:r>
    </w:p>
    <w:p w14:paraId="78D83D9A" w14:textId="77777777" w:rsidR="0003639D" w:rsidRPr="0003639D" w:rsidRDefault="0003639D" w:rsidP="0003639D">
      <w:pPr>
        <w:spacing w:after="0"/>
        <w:ind w:firstLine="708"/>
        <w:jc w:val="both"/>
        <w:rPr>
          <w:rFonts w:ascii="Times New Roman" w:hAnsi="Times New Roman" w:cs="Times New Roman"/>
          <w:sz w:val="28"/>
          <w:szCs w:val="28"/>
        </w:rPr>
      </w:pPr>
      <w:bookmarkStart w:id="44" w:name="n36"/>
      <w:bookmarkEnd w:id="44"/>
      <w:r w:rsidRPr="0003639D">
        <w:rPr>
          <w:rFonts w:ascii="Times New Roman" w:hAnsi="Times New Roman" w:cs="Times New Roman"/>
          <w:b/>
          <w:bCs/>
          <w:sz w:val="28"/>
          <w:szCs w:val="28"/>
        </w:rPr>
        <w:t>Аналіз причин виникнення проблеми та обґрунтування необхідності її розв’язання програмним методом</w:t>
      </w:r>
    </w:p>
    <w:p w14:paraId="1AC02D0A" w14:textId="77777777" w:rsidR="0003639D" w:rsidRPr="0003639D" w:rsidRDefault="0003639D" w:rsidP="0003639D">
      <w:pPr>
        <w:spacing w:after="0"/>
        <w:ind w:firstLine="708"/>
        <w:jc w:val="both"/>
        <w:rPr>
          <w:rFonts w:ascii="Times New Roman" w:hAnsi="Times New Roman" w:cs="Times New Roman"/>
          <w:sz w:val="28"/>
          <w:szCs w:val="28"/>
        </w:rPr>
      </w:pPr>
      <w:bookmarkStart w:id="45" w:name="n37"/>
      <w:bookmarkEnd w:id="45"/>
      <w:r w:rsidRPr="0003639D">
        <w:rPr>
          <w:rFonts w:ascii="Times New Roman" w:hAnsi="Times New Roman" w:cs="Times New Roman"/>
          <w:sz w:val="28"/>
          <w:szCs w:val="28"/>
        </w:rPr>
        <w:t>У зв’язку з активним розвитком у світі нових технологій, альтернативних джерел енергії, зміною кон’юнктури на енергетичному ринку, а також недостатньо ефективним формуванням та реалізацією державної політики у сфері підтримки вугільної галузі у попередніх роках на відповідних територіях виникла напружена ситуація, зокрема в економічній, соціальній, житлово-комунальній та екологічній сфері, яка може погіршитися з огляду на початок реформування енергетичного сектору країни, а саме вугільної галузі.</w:t>
      </w:r>
    </w:p>
    <w:p w14:paraId="598CA848" w14:textId="77777777" w:rsidR="0003639D" w:rsidRPr="0003639D" w:rsidRDefault="0003639D" w:rsidP="0003639D">
      <w:pPr>
        <w:spacing w:after="0"/>
        <w:ind w:firstLine="708"/>
        <w:jc w:val="both"/>
        <w:rPr>
          <w:rFonts w:ascii="Times New Roman" w:hAnsi="Times New Roman" w:cs="Times New Roman"/>
          <w:sz w:val="28"/>
          <w:szCs w:val="28"/>
        </w:rPr>
      </w:pPr>
      <w:bookmarkStart w:id="46" w:name="n38"/>
      <w:bookmarkEnd w:id="46"/>
      <w:r w:rsidRPr="0003639D">
        <w:rPr>
          <w:rFonts w:ascii="Times New Roman" w:hAnsi="Times New Roman" w:cs="Times New Roman"/>
          <w:sz w:val="28"/>
          <w:szCs w:val="28"/>
        </w:rPr>
        <w:t>З урахуванням зазначеного потребують розв’язання такі проблеми:</w:t>
      </w:r>
    </w:p>
    <w:p w14:paraId="0420AF39" w14:textId="77777777" w:rsidR="0003639D" w:rsidRPr="0003639D" w:rsidRDefault="0003639D" w:rsidP="0003639D">
      <w:pPr>
        <w:spacing w:after="0"/>
        <w:ind w:firstLine="708"/>
        <w:jc w:val="both"/>
        <w:rPr>
          <w:rFonts w:ascii="Times New Roman" w:hAnsi="Times New Roman" w:cs="Times New Roman"/>
          <w:sz w:val="28"/>
          <w:szCs w:val="28"/>
        </w:rPr>
      </w:pPr>
      <w:bookmarkStart w:id="47" w:name="n39"/>
      <w:bookmarkEnd w:id="47"/>
      <w:r w:rsidRPr="0003639D">
        <w:rPr>
          <w:rFonts w:ascii="Times New Roman" w:hAnsi="Times New Roman" w:cs="Times New Roman"/>
          <w:sz w:val="28"/>
          <w:szCs w:val="28"/>
        </w:rPr>
        <w:t>низький рівень інвестиційної привабливості та практична відсутність диверсифікації місцевої економіки у вугільних регіонах;</w:t>
      </w:r>
    </w:p>
    <w:p w14:paraId="74EEC1BF" w14:textId="77777777" w:rsidR="0003639D" w:rsidRPr="0003639D" w:rsidRDefault="0003639D" w:rsidP="0003639D">
      <w:pPr>
        <w:spacing w:after="0"/>
        <w:ind w:firstLine="708"/>
        <w:jc w:val="both"/>
        <w:rPr>
          <w:rFonts w:ascii="Times New Roman" w:hAnsi="Times New Roman" w:cs="Times New Roman"/>
          <w:sz w:val="28"/>
          <w:szCs w:val="28"/>
        </w:rPr>
      </w:pPr>
      <w:bookmarkStart w:id="48" w:name="n40"/>
      <w:bookmarkEnd w:id="48"/>
      <w:r w:rsidRPr="0003639D">
        <w:rPr>
          <w:rFonts w:ascii="Times New Roman" w:hAnsi="Times New Roman" w:cs="Times New Roman"/>
          <w:sz w:val="28"/>
          <w:szCs w:val="28"/>
        </w:rPr>
        <w:t>збитковість державних підприємств вугільної галузі;</w:t>
      </w:r>
    </w:p>
    <w:p w14:paraId="068BA464" w14:textId="77777777" w:rsidR="0003639D" w:rsidRPr="0003639D" w:rsidRDefault="0003639D" w:rsidP="0003639D">
      <w:pPr>
        <w:spacing w:after="0"/>
        <w:ind w:firstLine="708"/>
        <w:jc w:val="both"/>
        <w:rPr>
          <w:rFonts w:ascii="Times New Roman" w:hAnsi="Times New Roman" w:cs="Times New Roman"/>
          <w:sz w:val="28"/>
          <w:szCs w:val="28"/>
        </w:rPr>
      </w:pPr>
      <w:bookmarkStart w:id="49" w:name="n41"/>
      <w:bookmarkEnd w:id="49"/>
      <w:r w:rsidRPr="0003639D">
        <w:rPr>
          <w:rFonts w:ascii="Times New Roman" w:hAnsi="Times New Roman" w:cs="Times New Roman"/>
          <w:sz w:val="28"/>
          <w:szCs w:val="28"/>
        </w:rPr>
        <w:t>неефективна державна політика у сфері зайнятості та освіти, охорони здоров’я та культури у вугільних регіонах;</w:t>
      </w:r>
    </w:p>
    <w:p w14:paraId="362E484D" w14:textId="77777777" w:rsidR="0003639D" w:rsidRPr="0003639D" w:rsidRDefault="0003639D" w:rsidP="0003639D">
      <w:pPr>
        <w:spacing w:after="0"/>
        <w:ind w:firstLine="708"/>
        <w:jc w:val="both"/>
        <w:rPr>
          <w:rFonts w:ascii="Times New Roman" w:hAnsi="Times New Roman" w:cs="Times New Roman"/>
          <w:sz w:val="28"/>
          <w:szCs w:val="28"/>
        </w:rPr>
      </w:pPr>
      <w:bookmarkStart w:id="50" w:name="n42"/>
      <w:bookmarkEnd w:id="50"/>
      <w:r w:rsidRPr="0003639D">
        <w:rPr>
          <w:rFonts w:ascii="Times New Roman" w:hAnsi="Times New Roman" w:cs="Times New Roman"/>
          <w:sz w:val="28"/>
          <w:szCs w:val="28"/>
        </w:rPr>
        <w:t>погано розвинута соціальна та критична інфраструктура в населених пунктах вугільних регіонів;</w:t>
      </w:r>
    </w:p>
    <w:p w14:paraId="28987FC0" w14:textId="77777777" w:rsidR="0003639D" w:rsidRPr="0003639D" w:rsidRDefault="0003639D" w:rsidP="0003639D">
      <w:pPr>
        <w:spacing w:after="0"/>
        <w:ind w:firstLine="708"/>
        <w:jc w:val="both"/>
        <w:rPr>
          <w:rFonts w:ascii="Times New Roman" w:hAnsi="Times New Roman" w:cs="Times New Roman"/>
          <w:sz w:val="28"/>
          <w:szCs w:val="28"/>
        </w:rPr>
      </w:pPr>
      <w:bookmarkStart w:id="51" w:name="n43"/>
      <w:bookmarkEnd w:id="51"/>
      <w:r w:rsidRPr="0003639D">
        <w:rPr>
          <w:rFonts w:ascii="Times New Roman" w:hAnsi="Times New Roman" w:cs="Times New Roman"/>
          <w:sz w:val="28"/>
          <w:szCs w:val="28"/>
        </w:rPr>
        <w:t>погіршення екологічної ситуації внаслідок функціонування та/або закриття вугільних підприємств;</w:t>
      </w:r>
    </w:p>
    <w:p w14:paraId="7D69B10D" w14:textId="77777777" w:rsidR="0003639D" w:rsidRPr="0003639D" w:rsidRDefault="0003639D" w:rsidP="0003639D">
      <w:pPr>
        <w:spacing w:after="0"/>
        <w:ind w:firstLine="708"/>
        <w:jc w:val="both"/>
        <w:rPr>
          <w:rFonts w:ascii="Times New Roman" w:hAnsi="Times New Roman" w:cs="Times New Roman"/>
          <w:sz w:val="28"/>
          <w:szCs w:val="28"/>
        </w:rPr>
      </w:pPr>
      <w:bookmarkStart w:id="52" w:name="n44"/>
      <w:bookmarkEnd w:id="52"/>
      <w:r w:rsidRPr="0003639D">
        <w:rPr>
          <w:rFonts w:ascii="Times New Roman" w:hAnsi="Times New Roman" w:cs="Times New Roman"/>
          <w:sz w:val="28"/>
          <w:szCs w:val="28"/>
        </w:rPr>
        <w:t>соціальна напруженість серед населення територій, на яких розміщуються вугільні підприємства, що перебувають у стадії ліквідації, консервації або переорієнтації на інші види економічної діяльності.</w:t>
      </w:r>
    </w:p>
    <w:p w14:paraId="5ABA4ACA" w14:textId="77777777" w:rsidR="0003639D" w:rsidRPr="0003639D" w:rsidRDefault="0003639D" w:rsidP="0003639D">
      <w:pPr>
        <w:spacing w:after="0"/>
        <w:ind w:firstLine="708"/>
        <w:jc w:val="both"/>
        <w:rPr>
          <w:rFonts w:ascii="Times New Roman" w:hAnsi="Times New Roman" w:cs="Times New Roman"/>
          <w:sz w:val="28"/>
          <w:szCs w:val="28"/>
        </w:rPr>
      </w:pPr>
      <w:bookmarkStart w:id="53" w:name="n45"/>
      <w:bookmarkEnd w:id="53"/>
      <w:r w:rsidRPr="0003639D">
        <w:rPr>
          <w:rFonts w:ascii="Times New Roman" w:hAnsi="Times New Roman" w:cs="Times New Roman"/>
          <w:sz w:val="28"/>
          <w:szCs w:val="28"/>
        </w:rPr>
        <w:t>Планування та реалізація трансформації вугільних регіонів вимагають розроблення відповідної комплексної програми, орієнтованої на потреби людей, а також з метою диверсифікації регіональної економіки.</w:t>
      </w:r>
    </w:p>
    <w:p w14:paraId="37D40605" w14:textId="77777777" w:rsidR="0003639D" w:rsidRPr="0003639D" w:rsidRDefault="0003639D" w:rsidP="0003639D">
      <w:pPr>
        <w:spacing w:after="0"/>
        <w:ind w:firstLine="708"/>
        <w:jc w:val="both"/>
        <w:rPr>
          <w:rFonts w:ascii="Times New Roman" w:hAnsi="Times New Roman" w:cs="Times New Roman"/>
          <w:sz w:val="28"/>
          <w:szCs w:val="28"/>
        </w:rPr>
      </w:pPr>
      <w:bookmarkStart w:id="54" w:name="n46"/>
      <w:bookmarkEnd w:id="54"/>
      <w:r w:rsidRPr="0003639D">
        <w:rPr>
          <w:rFonts w:ascii="Times New Roman" w:hAnsi="Times New Roman" w:cs="Times New Roman"/>
          <w:sz w:val="28"/>
          <w:szCs w:val="28"/>
        </w:rPr>
        <w:t xml:space="preserve">Забезпечення добробуту, соціальної згуртованості населення та конкурентного рівня соціально-економічного розвитку громад планується через </w:t>
      </w:r>
      <w:r w:rsidRPr="0003639D">
        <w:rPr>
          <w:rFonts w:ascii="Times New Roman" w:hAnsi="Times New Roman" w:cs="Times New Roman"/>
          <w:sz w:val="28"/>
          <w:szCs w:val="28"/>
        </w:rPr>
        <w:lastRenderedPageBreak/>
        <w:t>координацію та взаємодію між центральними і місцевими органами державної виконавчої влади, органами місцевого самоврядування, партнерські відносини з бізнесом та громадськістю, організацію співпраці з донорами та інвесторами.</w:t>
      </w:r>
    </w:p>
    <w:p w14:paraId="5BF7B11A" w14:textId="77777777" w:rsidR="0003639D" w:rsidRPr="0003639D" w:rsidRDefault="0003639D" w:rsidP="0003639D">
      <w:pPr>
        <w:spacing w:after="0"/>
        <w:ind w:firstLine="708"/>
        <w:jc w:val="both"/>
        <w:rPr>
          <w:rFonts w:ascii="Times New Roman" w:hAnsi="Times New Roman" w:cs="Times New Roman"/>
          <w:sz w:val="28"/>
          <w:szCs w:val="28"/>
        </w:rPr>
      </w:pPr>
      <w:bookmarkStart w:id="55" w:name="n47"/>
      <w:bookmarkEnd w:id="55"/>
      <w:r w:rsidRPr="0003639D">
        <w:rPr>
          <w:rFonts w:ascii="Times New Roman" w:hAnsi="Times New Roman" w:cs="Times New Roman"/>
          <w:sz w:val="28"/>
          <w:szCs w:val="28"/>
        </w:rPr>
        <w:t>Впровадження заходів з підвищення енергоефективності, впровадження новітніх технологій сприятиме скороченню обсягів споживання енергії, збереженню ресурсів, зменшенню обсягів викидів вуглекислого газу (CO</w:t>
      </w:r>
      <w:r w:rsidRPr="0003639D">
        <w:rPr>
          <w:rFonts w:ascii="Times New Roman" w:hAnsi="Times New Roman" w:cs="Times New Roman"/>
          <w:b/>
          <w:bCs/>
          <w:sz w:val="28"/>
          <w:szCs w:val="28"/>
          <w:vertAlign w:val="subscript"/>
        </w:rPr>
        <w:t>2</w:t>
      </w:r>
      <w:r w:rsidRPr="0003639D">
        <w:rPr>
          <w:rFonts w:ascii="Times New Roman" w:hAnsi="Times New Roman" w:cs="Times New Roman"/>
          <w:sz w:val="28"/>
          <w:szCs w:val="28"/>
        </w:rPr>
        <w:t>) та відповідно уповільненню зростання тарифів на комунальні послуги для промисловості та населення.</w:t>
      </w:r>
    </w:p>
    <w:p w14:paraId="485210A1" w14:textId="77777777" w:rsidR="0003639D" w:rsidRPr="0003639D" w:rsidRDefault="0003639D" w:rsidP="0003639D">
      <w:pPr>
        <w:spacing w:after="0"/>
        <w:ind w:firstLine="708"/>
        <w:jc w:val="both"/>
        <w:rPr>
          <w:rFonts w:ascii="Times New Roman" w:hAnsi="Times New Roman" w:cs="Times New Roman"/>
          <w:sz w:val="28"/>
          <w:szCs w:val="28"/>
        </w:rPr>
      </w:pPr>
      <w:bookmarkStart w:id="56" w:name="n48"/>
      <w:bookmarkEnd w:id="56"/>
      <w:r w:rsidRPr="0003639D">
        <w:rPr>
          <w:rFonts w:ascii="Times New Roman" w:hAnsi="Times New Roman" w:cs="Times New Roman"/>
          <w:sz w:val="28"/>
          <w:szCs w:val="28"/>
        </w:rPr>
        <w:t>Наведене дасть змогу використовувати наявний місцевий потенціал, забезпечувати сталий розвиток місцевої економіки, впроваджувати інноваційні рішення з користю для населення вугільних регіонів, що хоче мати перспективу на краще майбутнє.</w:t>
      </w:r>
    </w:p>
    <w:p w14:paraId="0F54D6B2" w14:textId="77777777" w:rsidR="0003639D" w:rsidRPr="0003639D" w:rsidRDefault="0003639D" w:rsidP="0003639D">
      <w:pPr>
        <w:spacing w:after="0"/>
        <w:ind w:firstLine="708"/>
        <w:jc w:val="both"/>
        <w:rPr>
          <w:rFonts w:ascii="Times New Roman" w:hAnsi="Times New Roman" w:cs="Times New Roman"/>
          <w:sz w:val="28"/>
          <w:szCs w:val="28"/>
        </w:rPr>
      </w:pPr>
      <w:bookmarkStart w:id="57" w:name="n49"/>
      <w:bookmarkEnd w:id="57"/>
      <w:r w:rsidRPr="0003639D">
        <w:rPr>
          <w:rFonts w:ascii="Times New Roman" w:hAnsi="Times New Roman" w:cs="Times New Roman"/>
          <w:b/>
          <w:bCs/>
          <w:sz w:val="28"/>
          <w:szCs w:val="28"/>
        </w:rPr>
        <w:t>Мета Програми</w:t>
      </w:r>
    </w:p>
    <w:p w14:paraId="44BD14D9" w14:textId="77777777" w:rsidR="0003639D" w:rsidRPr="0003639D" w:rsidRDefault="0003639D" w:rsidP="0003639D">
      <w:pPr>
        <w:spacing w:after="0"/>
        <w:ind w:firstLine="708"/>
        <w:jc w:val="both"/>
        <w:rPr>
          <w:rFonts w:ascii="Times New Roman" w:hAnsi="Times New Roman" w:cs="Times New Roman"/>
          <w:sz w:val="28"/>
          <w:szCs w:val="28"/>
        </w:rPr>
      </w:pPr>
      <w:bookmarkStart w:id="58" w:name="n50"/>
      <w:bookmarkEnd w:id="58"/>
      <w:r w:rsidRPr="0003639D">
        <w:rPr>
          <w:rFonts w:ascii="Times New Roman" w:hAnsi="Times New Roman" w:cs="Times New Roman"/>
          <w:sz w:val="28"/>
          <w:szCs w:val="28"/>
        </w:rPr>
        <w:t>Метою Програми є реалізація державної регіональної політики та забезпечення справедливої трансформації вугільних регіонів України шляхом комплексного розв’язання проблемних питань, зокрема в економічній, соціальній, культурній, житлово-комунальній та екологічній сфері, які виникають внаслідок зменшення видобутку вугілля та поступового закриття вугледобувних та суміжних підприємств.</w:t>
      </w:r>
    </w:p>
    <w:p w14:paraId="24D5ACCA" w14:textId="77777777" w:rsidR="0003639D" w:rsidRPr="0003639D" w:rsidRDefault="0003639D" w:rsidP="0003639D">
      <w:pPr>
        <w:spacing w:after="0"/>
        <w:ind w:firstLine="708"/>
        <w:jc w:val="both"/>
        <w:rPr>
          <w:rFonts w:ascii="Times New Roman" w:hAnsi="Times New Roman" w:cs="Times New Roman"/>
          <w:sz w:val="28"/>
          <w:szCs w:val="28"/>
        </w:rPr>
      </w:pPr>
      <w:bookmarkStart w:id="59" w:name="n51"/>
      <w:bookmarkEnd w:id="59"/>
      <w:r w:rsidRPr="0003639D">
        <w:rPr>
          <w:rFonts w:ascii="Times New Roman" w:hAnsi="Times New Roman" w:cs="Times New Roman"/>
          <w:b/>
          <w:bCs/>
          <w:sz w:val="28"/>
          <w:szCs w:val="28"/>
        </w:rPr>
        <w:t>Визначення оптимального варіанта розв’язання проблеми на основі порівняльного аналізу можливих варіантів</w:t>
      </w:r>
    </w:p>
    <w:p w14:paraId="345280B3" w14:textId="77777777" w:rsidR="0003639D" w:rsidRPr="0003639D" w:rsidRDefault="0003639D" w:rsidP="0003639D">
      <w:pPr>
        <w:spacing w:after="0"/>
        <w:ind w:firstLine="708"/>
        <w:jc w:val="both"/>
        <w:rPr>
          <w:rFonts w:ascii="Times New Roman" w:hAnsi="Times New Roman" w:cs="Times New Roman"/>
          <w:sz w:val="28"/>
          <w:szCs w:val="28"/>
        </w:rPr>
      </w:pPr>
      <w:bookmarkStart w:id="60" w:name="n52"/>
      <w:bookmarkEnd w:id="60"/>
      <w:r w:rsidRPr="0003639D">
        <w:rPr>
          <w:rFonts w:ascii="Times New Roman" w:hAnsi="Times New Roman" w:cs="Times New Roman"/>
          <w:sz w:val="28"/>
          <w:szCs w:val="28"/>
        </w:rPr>
        <w:t>Для розв’язання проблеми існує три варіанти.</w:t>
      </w:r>
    </w:p>
    <w:p w14:paraId="5C201929" w14:textId="77777777" w:rsidR="0003639D" w:rsidRPr="0003639D" w:rsidRDefault="0003639D" w:rsidP="0003639D">
      <w:pPr>
        <w:spacing w:after="0"/>
        <w:ind w:firstLine="708"/>
        <w:jc w:val="both"/>
        <w:rPr>
          <w:rFonts w:ascii="Times New Roman" w:hAnsi="Times New Roman" w:cs="Times New Roman"/>
          <w:sz w:val="28"/>
          <w:szCs w:val="28"/>
        </w:rPr>
      </w:pPr>
      <w:bookmarkStart w:id="61" w:name="n53"/>
      <w:bookmarkEnd w:id="61"/>
      <w:r w:rsidRPr="0003639D">
        <w:rPr>
          <w:rFonts w:ascii="Times New Roman" w:hAnsi="Times New Roman" w:cs="Times New Roman"/>
          <w:sz w:val="28"/>
          <w:szCs w:val="28"/>
        </w:rPr>
        <w:t>Перший варіант передбачає залишення існуючої ситуації без змін (зростаюча державна підтримка на часткове покриття витрат вугледобувних підприємств та відсутність цільової державної підтримки розвитку вуглезалежних територій).</w:t>
      </w:r>
    </w:p>
    <w:p w14:paraId="56721455" w14:textId="77777777" w:rsidR="0003639D" w:rsidRPr="0003639D" w:rsidRDefault="0003639D" w:rsidP="0003639D">
      <w:pPr>
        <w:spacing w:after="0"/>
        <w:ind w:firstLine="708"/>
        <w:jc w:val="both"/>
        <w:rPr>
          <w:rFonts w:ascii="Times New Roman" w:hAnsi="Times New Roman" w:cs="Times New Roman"/>
          <w:sz w:val="28"/>
          <w:szCs w:val="28"/>
        </w:rPr>
      </w:pPr>
      <w:bookmarkStart w:id="62" w:name="n54"/>
      <w:bookmarkEnd w:id="62"/>
      <w:r w:rsidRPr="0003639D">
        <w:rPr>
          <w:rFonts w:ascii="Times New Roman" w:hAnsi="Times New Roman" w:cs="Times New Roman"/>
          <w:sz w:val="28"/>
          <w:szCs w:val="28"/>
        </w:rPr>
        <w:t>Недоліками даного варіанта є подальше зниження ефективності роботи вугледобувних підприємств, скорочення обсягів видобутку вугілля, зростання заборгованості вугільних підприємств перед працівниками, контрагентами та бюджетом, відсутність державних соціальних гарантій для шахтарів, що може призвести до негативних соціальних наслідків у вугільних регіонах, поширення екологічних загроз.</w:t>
      </w:r>
    </w:p>
    <w:p w14:paraId="7182E3EE" w14:textId="77777777" w:rsidR="0003639D" w:rsidRPr="0003639D" w:rsidRDefault="0003639D" w:rsidP="0003639D">
      <w:pPr>
        <w:spacing w:after="0"/>
        <w:ind w:firstLine="708"/>
        <w:jc w:val="both"/>
        <w:rPr>
          <w:rFonts w:ascii="Times New Roman" w:hAnsi="Times New Roman" w:cs="Times New Roman"/>
          <w:sz w:val="28"/>
          <w:szCs w:val="28"/>
        </w:rPr>
      </w:pPr>
      <w:bookmarkStart w:id="63" w:name="n55"/>
      <w:bookmarkEnd w:id="63"/>
      <w:r w:rsidRPr="0003639D">
        <w:rPr>
          <w:rFonts w:ascii="Times New Roman" w:hAnsi="Times New Roman" w:cs="Times New Roman"/>
          <w:sz w:val="28"/>
          <w:szCs w:val="28"/>
        </w:rPr>
        <w:t>Зазначене у подальшому призведе до необхідності значного збільшення витрат бюджетних коштів на подолання негативних наслідків.</w:t>
      </w:r>
    </w:p>
    <w:p w14:paraId="456F269C" w14:textId="77777777" w:rsidR="0003639D" w:rsidRPr="0003639D" w:rsidRDefault="0003639D" w:rsidP="0003639D">
      <w:pPr>
        <w:spacing w:after="0"/>
        <w:ind w:firstLine="708"/>
        <w:jc w:val="both"/>
        <w:rPr>
          <w:rFonts w:ascii="Times New Roman" w:hAnsi="Times New Roman" w:cs="Times New Roman"/>
          <w:sz w:val="28"/>
          <w:szCs w:val="28"/>
        </w:rPr>
      </w:pPr>
      <w:bookmarkStart w:id="64" w:name="n56"/>
      <w:bookmarkEnd w:id="64"/>
      <w:r w:rsidRPr="0003639D">
        <w:rPr>
          <w:rFonts w:ascii="Times New Roman" w:hAnsi="Times New Roman" w:cs="Times New Roman"/>
          <w:sz w:val="28"/>
          <w:szCs w:val="28"/>
        </w:rPr>
        <w:t>Другий варіант передбачає державну підтримку реформування саме вугільної галузі без участі у процесах економічної диверсифікації монофункціональних територій та регіонального розвитку.</w:t>
      </w:r>
    </w:p>
    <w:p w14:paraId="5428FFF8" w14:textId="77777777" w:rsidR="0003639D" w:rsidRPr="0003639D" w:rsidRDefault="0003639D" w:rsidP="0003639D">
      <w:pPr>
        <w:spacing w:after="0"/>
        <w:ind w:firstLine="708"/>
        <w:jc w:val="both"/>
        <w:rPr>
          <w:rFonts w:ascii="Times New Roman" w:hAnsi="Times New Roman" w:cs="Times New Roman"/>
          <w:sz w:val="28"/>
          <w:szCs w:val="28"/>
        </w:rPr>
      </w:pPr>
      <w:bookmarkStart w:id="65" w:name="n57"/>
      <w:bookmarkEnd w:id="65"/>
      <w:r w:rsidRPr="0003639D">
        <w:rPr>
          <w:rFonts w:ascii="Times New Roman" w:hAnsi="Times New Roman" w:cs="Times New Roman"/>
          <w:sz w:val="28"/>
          <w:szCs w:val="28"/>
        </w:rPr>
        <w:t>Перевагою такого варіанта є початок трансформації вугільної галузі, визначальною ціллю якої стає зменшення обсягу викидів таким чином, щоб забезпечити перехід до кліматично нейтральної економіки через зменшення видобутку викопного палива та скорочення обсягів викидів парникових газів.</w:t>
      </w:r>
    </w:p>
    <w:p w14:paraId="43F0AA01" w14:textId="77777777" w:rsidR="0003639D" w:rsidRPr="0003639D" w:rsidRDefault="0003639D" w:rsidP="0003639D">
      <w:pPr>
        <w:spacing w:after="0"/>
        <w:ind w:firstLine="708"/>
        <w:jc w:val="both"/>
        <w:rPr>
          <w:rFonts w:ascii="Times New Roman" w:hAnsi="Times New Roman" w:cs="Times New Roman"/>
          <w:sz w:val="28"/>
          <w:szCs w:val="28"/>
        </w:rPr>
      </w:pPr>
      <w:bookmarkStart w:id="66" w:name="n58"/>
      <w:bookmarkEnd w:id="66"/>
      <w:r w:rsidRPr="0003639D">
        <w:rPr>
          <w:rFonts w:ascii="Times New Roman" w:hAnsi="Times New Roman" w:cs="Times New Roman"/>
          <w:sz w:val="28"/>
          <w:szCs w:val="28"/>
        </w:rPr>
        <w:lastRenderedPageBreak/>
        <w:t>Недоліками зазначеного варіанта є незначний вплив на інтереси мешканців, суб’єктів господарювання, органів виконавчої влади та органів місцевого самоврядування вугільних регіонів. Зменшення обсягу видобутку вугілля та реформування вугільної галузі без поступового переходу на інші альтернативні види економічної діяльності у вугільних регіонах призведе до подальшого погіршення інвестиційної привабливості вугільних регіонів та соціальної напруги.</w:t>
      </w:r>
    </w:p>
    <w:p w14:paraId="02B6CB33" w14:textId="77777777" w:rsidR="0003639D" w:rsidRPr="0003639D" w:rsidRDefault="0003639D" w:rsidP="0003639D">
      <w:pPr>
        <w:spacing w:after="0"/>
        <w:ind w:firstLine="708"/>
        <w:jc w:val="both"/>
        <w:rPr>
          <w:rFonts w:ascii="Times New Roman" w:hAnsi="Times New Roman" w:cs="Times New Roman"/>
          <w:sz w:val="28"/>
          <w:szCs w:val="28"/>
        </w:rPr>
      </w:pPr>
      <w:bookmarkStart w:id="67" w:name="n59"/>
      <w:bookmarkEnd w:id="67"/>
      <w:r w:rsidRPr="0003639D">
        <w:rPr>
          <w:rFonts w:ascii="Times New Roman" w:hAnsi="Times New Roman" w:cs="Times New Roman"/>
          <w:sz w:val="28"/>
          <w:szCs w:val="28"/>
        </w:rPr>
        <w:t>Третій варіант передбачає диверсифікацію місцевої економіки та підвищення рівня соціально-економічного розвитку вугільних регіонів України шляхом виконання Державної цільової програми справедливої трансформації вугільних регіонів України на період до 2020 року (далі - Програма), що відповідає завданню за напрямом “Соціально-економічна трансформація територій, де перебувають у стадії закриття вугледобувні та вуглепереробні підприємства” оперативної цілі 2 “Збереження навколишнього природного середовища та стале використання природних ресурсів, посилення можливостей розвитку територій, які потребують державної підтримки (макро- та мікрорівень)” стратегічної цілі 1 “Формування згуртованої держави у соціальному, гуманітарному, економічному, екологічному, безпековому та просторовому вимірах” </w:t>
      </w:r>
      <w:hyperlink r:id="rId17" w:anchor="n11" w:tgtFrame="_blank" w:history="1">
        <w:r w:rsidRPr="0003639D">
          <w:rPr>
            <w:rStyle w:val="a4"/>
            <w:rFonts w:ascii="Times New Roman" w:hAnsi="Times New Roman" w:cs="Times New Roman"/>
            <w:sz w:val="28"/>
            <w:szCs w:val="28"/>
          </w:rPr>
          <w:t>Державної стратегії регіонального розвитку на 2021-2027 роки</w:t>
        </w:r>
      </w:hyperlink>
      <w:r w:rsidRPr="0003639D">
        <w:rPr>
          <w:rFonts w:ascii="Times New Roman" w:hAnsi="Times New Roman" w:cs="Times New Roman"/>
          <w:sz w:val="28"/>
          <w:szCs w:val="28"/>
        </w:rPr>
        <w:t>.</w:t>
      </w:r>
    </w:p>
    <w:p w14:paraId="399E070B" w14:textId="77777777" w:rsidR="0003639D" w:rsidRPr="0003639D" w:rsidRDefault="0003639D" w:rsidP="0003639D">
      <w:pPr>
        <w:spacing w:after="0"/>
        <w:ind w:firstLine="708"/>
        <w:jc w:val="both"/>
        <w:rPr>
          <w:rFonts w:ascii="Times New Roman" w:hAnsi="Times New Roman" w:cs="Times New Roman"/>
          <w:sz w:val="28"/>
          <w:szCs w:val="28"/>
        </w:rPr>
      </w:pPr>
      <w:bookmarkStart w:id="68" w:name="n60"/>
      <w:bookmarkEnd w:id="68"/>
      <w:r w:rsidRPr="0003639D">
        <w:rPr>
          <w:rFonts w:ascii="Times New Roman" w:hAnsi="Times New Roman" w:cs="Times New Roman"/>
          <w:sz w:val="28"/>
          <w:szCs w:val="28"/>
        </w:rPr>
        <w:t>Запропонований варіант є оптимальним та ефективним, оскільки він забезпечує поступову, поетапну та узгоджену з ключовими заінтересованими сторонами (центральні та місцеві органи виконавчої влади, органи місцевого самоврядування, населення, громадські організації, міжнародні партнери) модель трансформації вугільних регіонів України шляхом комплексного вирішення проблемних питань, зокрема в економічній, соціальній, культурній, житлово-комунальній та екологічній сфері.</w:t>
      </w:r>
    </w:p>
    <w:p w14:paraId="7E810E95" w14:textId="77777777" w:rsidR="0003639D" w:rsidRPr="0003639D" w:rsidRDefault="0003639D" w:rsidP="0003639D">
      <w:pPr>
        <w:spacing w:after="0"/>
        <w:ind w:firstLine="708"/>
        <w:jc w:val="both"/>
        <w:rPr>
          <w:rFonts w:ascii="Times New Roman" w:hAnsi="Times New Roman" w:cs="Times New Roman"/>
          <w:sz w:val="28"/>
          <w:szCs w:val="28"/>
        </w:rPr>
      </w:pPr>
      <w:bookmarkStart w:id="69" w:name="n61"/>
      <w:bookmarkEnd w:id="69"/>
      <w:r w:rsidRPr="0003639D">
        <w:rPr>
          <w:rFonts w:ascii="Times New Roman" w:hAnsi="Times New Roman" w:cs="Times New Roman"/>
          <w:sz w:val="28"/>
          <w:szCs w:val="28"/>
        </w:rPr>
        <w:t>Здійснюватиметься координація дій органів державної виконавчої влади та органів місцевого самоврядування, зокрема щодо прийняття необхідних нормативно-правових актів, впровадження пріоритетних (пілотних) проектів регіонального розвитку у напрямі трансформації вугільних регіонів, з урахуванням інтересів усіх заінтересованих сторін, світового досвіду. Цей варіант є реалістичним за умови належного фінансування за кошти державного і місцевих бюджетів, інших не заборонених законодавством джерел, а також із залученням міжнародної технічної допомоги.</w:t>
      </w:r>
    </w:p>
    <w:p w14:paraId="381955F4" w14:textId="77777777" w:rsidR="0003639D" w:rsidRPr="0003639D" w:rsidRDefault="0003639D" w:rsidP="0003639D">
      <w:pPr>
        <w:spacing w:after="0"/>
        <w:ind w:firstLine="708"/>
        <w:jc w:val="both"/>
        <w:rPr>
          <w:rFonts w:ascii="Times New Roman" w:hAnsi="Times New Roman" w:cs="Times New Roman"/>
          <w:sz w:val="28"/>
          <w:szCs w:val="28"/>
        </w:rPr>
      </w:pPr>
      <w:bookmarkStart w:id="70" w:name="n62"/>
      <w:bookmarkEnd w:id="70"/>
      <w:r w:rsidRPr="0003639D">
        <w:rPr>
          <w:rFonts w:ascii="Times New Roman" w:hAnsi="Times New Roman" w:cs="Times New Roman"/>
          <w:b/>
          <w:bCs/>
          <w:sz w:val="28"/>
          <w:szCs w:val="28"/>
        </w:rPr>
        <w:t>Шляхи і способи розв’язання проблеми, строк виконання Програми</w:t>
      </w:r>
    </w:p>
    <w:p w14:paraId="3F0333CD" w14:textId="77777777" w:rsidR="0003639D" w:rsidRPr="0003639D" w:rsidRDefault="0003639D" w:rsidP="0003639D">
      <w:pPr>
        <w:spacing w:after="0"/>
        <w:ind w:firstLine="708"/>
        <w:jc w:val="both"/>
        <w:rPr>
          <w:rFonts w:ascii="Times New Roman" w:hAnsi="Times New Roman" w:cs="Times New Roman"/>
          <w:sz w:val="28"/>
          <w:szCs w:val="28"/>
        </w:rPr>
      </w:pPr>
      <w:bookmarkStart w:id="71" w:name="n63"/>
      <w:bookmarkEnd w:id="71"/>
      <w:r w:rsidRPr="0003639D">
        <w:rPr>
          <w:rFonts w:ascii="Times New Roman" w:hAnsi="Times New Roman" w:cs="Times New Roman"/>
          <w:sz w:val="28"/>
          <w:szCs w:val="28"/>
        </w:rPr>
        <w:t>Основними передумовами справедливої трансформації вугільних регіонів України є:</w:t>
      </w:r>
    </w:p>
    <w:p w14:paraId="78E72838" w14:textId="77777777" w:rsidR="0003639D" w:rsidRPr="0003639D" w:rsidRDefault="0003639D" w:rsidP="0003639D">
      <w:pPr>
        <w:spacing w:after="0"/>
        <w:ind w:firstLine="708"/>
        <w:jc w:val="both"/>
        <w:rPr>
          <w:rFonts w:ascii="Times New Roman" w:hAnsi="Times New Roman" w:cs="Times New Roman"/>
          <w:sz w:val="28"/>
          <w:szCs w:val="28"/>
        </w:rPr>
      </w:pPr>
      <w:bookmarkStart w:id="72" w:name="n64"/>
      <w:bookmarkEnd w:id="72"/>
      <w:r w:rsidRPr="0003639D">
        <w:rPr>
          <w:rFonts w:ascii="Times New Roman" w:hAnsi="Times New Roman" w:cs="Times New Roman"/>
          <w:sz w:val="28"/>
          <w:szCs w:val="28"/>
        </w:rPr>
        <w:t xml:space="preserve">широкий публічний діалог - відкрите обговорення представниками органів державної виконавчої влади та органів місцевого самоврядування усіх проблемних питань, які потребують вирішення, з представниками профспілок, їх </w:t>
      </w:r>
      <w:r w:rsidRPr="0003639D">
        <w:rPr>
          <w:rFonts w:ascii="Times New Roman" w:hAnsi="Times New Roman" w:cs="Times New Roman"/>
          <w:sz w:val="28"/>
          <w:szCs w:val="28"/>
        </w:rPr>
        <w:lastRenderedPageBreak/>
        <w:t>об’єднань, організаціями роботодавців, науковим, експертним та бізнес-середовищем;</w:t>
      </w:r>
    </w:p>
    <w:p w14:paraId="56FEE9FF" w14:textId="77777777" w:rsidR="0003639D" w:rsidRPr="0003639D" w:rsidRDefault="0003639D" w:rsidP="0003639D">
      <w:pPr>
        <w:spacing w:after="0"/>
        <w:ind w:firstLine="708"/>
        <w:jc w:val="both"/>
        <w:rPr>
          <w:rFonts w:ascii="Times New Roman" w:hAnsi="Times New Roman" w:cs="Times New Roman"/>
          <w:sz w:val="28"/>
          <w:szCs w:val="28"/>
        </w:rPr>
      </w:pPr>
      <w:bookmarkStart w:id="73" w:name="n65"/>
      <w:bookmarkEnd w:id="73"/>
      <w:r w:rsidRPr="0003639D">
        <w:rPr>
          <w:rFonts w:ascii="Times New Roman" w:hAnsi="Times New Roman" w:cs="Times New Roman"/>
          <w:sz w:val="28"/>
          <w:szCs w:val="28"/>
        </w:rPr>
        <w:t>поступовість та поетапність - жодних шокових заходів та одночасного вивільнення працівників вугільних підприємств без паралельного створення нових робочих місць або забезпечення соціальними гарантіями;</w:t>
      </w:r>
    </w:p>
    <w:p w14:paraId="0C63CD02" w14:textId="77777777" w:rsidR="0003639D" w:rsidRPr="0003639D" w:rsidRDefault="0003639D" w:rsidP="0003639D">
      <w:pPr>
        <w:spacing w:after="0"/>
        <w:ind w:firstLine="708"/>
        <w:jc w:val="both"/>
        <w:rPr>
          <w:rFonts w:ascii="Times New Roman" w:hAnsi="Times New Roman" w:cs="Times New Roman"/>
          <w:sz w:val="28"/>
          <w:szCs w:val="28"/>
        </w:rPr>
      </w:pPr>
      <w:bookmarkStart w:id="74" w:name="n66"/>
      <w:bookmarkEnd w:id="74"/>
      <w:r w:rsidRPr="0003639D">
        <w:rPr>
          <w:rFonts w:ascii="Times New Roman" w:hAnsi="Times New Roman" w:cs="Times New Roman"/>
          <w:sz w:val="28"/>
          <w:szCs w:val="28"/>
        </w:rPr>
        <w:t>синхронність різних процесів - залучення нових інвесторів, створення нових робочих місць, перекваліфікація працівників тощо здійснюються комплексно та за попередньою узгодженістю центральних та місцевих органів виконавчої влади, органів місцевого самоврядування та підприємцями;</w:t>
      </w:r>
    </w:p>
    <w:p w14:paraId="6BBC7262" w14:textId="77777777" w:rsidR="0003639D" w:rsidRPr="0003639D" w:rsidRDefault="0003639D" w:rsidP="0003639D">
      <w:pPr>
        <w:spacing w:after="0"/>
        <w:ind w:firstLine="708"/>
        <w:jc w:val="both"/>
        <w:rPr>
          <w:rFonts w:ascii="Times New Roman" w:hAnsi="Times New Roman" w:cs="Times New Roman"/>
          <w:sz w:val="28"/>
          <w:szCs w:val="28"/>
        </w:rPr>
      </w:pPr>
      <w:bookmarkStart w:id="75" w:name="n67"/>
      <w:bookmarkEnd w:id="75"/>
      <w:r w:rsidRPr="0003639D">
        <w:rPr>
          <w:rFonts w:ascii="Times New Roman" w:hAnsi="Times New Roman" w:cs="Times New Roman"/>
          <w:sz w:val="28"/>
          <w:szCs w:val="28"/>
        </w:rPr>
        <w:t>державна бюджетна підтримка - частину витрат, пов’язаних з трансформацією вугільних регіонів України, бере на себе держава;</w:t>
      </w:r>
    </w:p>
    <w:p w14:paraId="377CFD55" w14:textId="77777777" w:rsidR="0003639D" w:rsidRPr="0003639D" w:rsidRDefault="0003639D" w:rsidP="0003639D">
      <w:pPr>
        <w:spacing w:after="0"/>
        <w:ind w:firstLine="708"/>
        <w:jc w:val="both"/>
        <w:rPr>
          <w:rFonts w:ascii="Times New Roman" w:hAnsi="Times New Roman" w:cs="Times New Roman"/>
          <w:sz w:val="28"/>
          <w:szCs w:val="28"/>
        </w:rPr>
      </w:pPr>
      <w:bookmarkStart w:id="76" w:name="n68"/>
      <w:bookmarkEnd w:id="76"/>
      <w:r w:rsidRPr="0003639D">
        <w:rPr>
          <w:rFonts w:ascii="Times New Roman" w:hAnsi="Times New Roman" w:cs="Times New Roman"/>
          <w:sz w:val="28"/>
          <w:szCs w:val="28"/>
        </w:rPr>
        <w:t>екологічна сталість - впровадження комплексу природоохоронних заходів, які забезпечать еколого-збалансоване функціонування вугільних регіонів та дадуть змогу громадянам ефективно реалізовувати свої права на екологічну безпеку;</w:t>
      </w:r>
    </w:p>
    <w:p w14:paraId="510F76BA" w14:textId="77777777" w:rsidR="0003639D" w:rsidRPr="0003639D" w:rsidRDefault="0003639D" w:rsidP="0003639D">
      <w:pPr>
        <w:spacing w:after="0"/>
        <w:ind w:firstLine="708"/>
        <w:jc w:val="both"/>
        <w:rPr>
          <w:rFonts w:ascii="Times New Roman" w:hAnsi="Times New Roman" w:cs="Times New Roman"/>
          <w:sz w:val="28"/>
          <w:szCs w:val="28"/>
        </w:rPr>
      </w:pPr>
      <w:bookmarkStart w:id="77" w:name="n69"/>
      <w:bookmarkEnd w:id="77"/>
      <w:r w:rsidRPr="0003639D">
        <w:rPr>
          <w:rFonts w:ascii="Times New Roman" w:hAnsi="Times New Roman" w:cs="Times New Roman"/>
          <w:sz w:val="28"/>
          <w:szCs w:val="28"/>
        </w:rPr>
        <w:t>довгостроковість - відповідні якісні зміни у структурі економіки регіонів шляхом її трансформації триватимуть щонайменше до 2030 року.</w:t>
      </w:r>
    </w:p>
    <w:p w14:paraId="594A9709" w14:textId="77777777" w:rsidR="0003639D" w:rsidRPr="0003639D" w:rsidRDefault="0003639D" w:rsidP="0003639D">
      <w:pPr>
        <w:spacing w:after="0"/>
        <w:ind w:firstLine="708"/>
        <w:jc w:val="both"/>
        <w:rPr>
          <w:rFonts w:ascii="Times New Roman" w:hAnsi="Times New Roman" w:cs="Times New Roman"/>
          <w:sz w:val="28"/>
          <w:szCs w:val="28"/>
        </w:rPr>
      </w:pPr>
      <w:bookmarkStart w:id="78" w:name="n70"/>
      <w:bookmarkEnd w:id="78"/>
      <w:r w:rsidRPr="0003639D">
        <w:rPr>
          <w:rFonts w:ascii="Times New Roman" w:hAnsi="Times New Roman" w:cs="Times New Roman"/>
          <w:sz w:val="28"/>
          <w:szCs w:val="28"/>
        </w:rPr>
        <w:t>Основними шляхами справедливої трансформації вугільних громад є:</w:t>
      </w:r>
    </w:p>
    <w:p w14:paraId="1D910977" w14:textId="77777777" w:rsidR="0003639D" w:rsidRPr="0003639D" w:rsidRDefault="0003639D" w:rsidP="0003639D">
      <w:pPr>
        <w:spacing w:after="0"/>
        <w:ind w:firstLine="708"/>
        <w:jc w:val="both"/>
        <w:rPr>
          <w:rFonts w:ascii="Times New Roman" w:hAnsi="Times New Roman" w:cs="Times New Roman"/>
          <w:sz w:val="28"/>
          <w:szCs w:val="28"/>
        </w:rPr>
      </w:pPr>
      <w:bookmarkStart w:id="79" w:name="n71"/>
      <w:bookmarkEnd w:id="79"/>
      <w:r w:rsidRPr="0003639D">
        <w:rPr>
          <w:rFonts w:ascii="Times New Roman" w:hAnsi="Times New Roman" w:cs="Times New Roman"/>
          <w:sz w:val="28"/>
          <w:szCs w:val="28"/>
        </w:rPr>
        <w:t>створення умов для інвестиційного розвитку:</w:t>
      </w:r>
    </w:p>
    <w:p w14:paraId="6024E1DC" w14:textId="77777777" w:rsidR="0003639D" w:rsidRPr="0003639D" w:rsidRDefault="0003639D" w:rsidP="0003639D">
      <w:pPr>
        <w:spacing w:after="0"/>
        <w:ind w:firstLine="708"/>
        <w:jc w:val="both"/>
        <w:rPr>
          <w:rFonts w:ascii="Times New Roman" w:hAnsi="Times New Roman" w:cs="Times New Roman"/>
          <w:sz w:val="28"/>
          <w:szCs w:val="28"/>
        </w:rPr>
      </w:pPr>
      <w:bookmarkStart w:id="80" w:name="n72"/>
      <w:bookmarkEnd w:id="80"/>
      <w:r w:rsidRPr="0003639D">
        <w:rPr>
          <w:rFonts w:ascii="Times New Roman" w:hAnsi="Times New Roman" w:cs="Times New Roman"/>
          <w:sz w:val="28"/>
          <w:szCs w:val="28"/>
        </w:rPr>
        <w:t>- підтримка розвитку відповідної інженерної інфраструктури для залучення інвестицій (індустріальні парки, промислові майданчики, будівництво транспортної інфраструктури, підсилюючих електростанцій, складських приміщень тощо);</w:t>
      </w:r>
    </w:p>
    <w:p w14:paraId="01F9A7A4" w14:textId="77777777" w:rsidR="0003639D" w:rsidRPr="0003639D" w:rsidRDefault="0003639D" w:rsidP="0003639D">
      <w:pPr>
        <w:spacing w:after="0"/>
        <w:ind w:firstLine="708"/>
        <w:jc w:val="both"/>
        <w:rPr>
          <w:rFonts w:ascii="Times New Roman" w:hAnsi="Times New Roman" w:cs="Times New Roman"/>
          <w:sz w:val="28"/>
          <w:szCs w:val="28"/>
        </w:rPr>
      </w:pPr>
      <w:bookmarkStart w:id="81" w:name="n73"/>
      <w:bookmarkEnd w:id="81"/>
      <w:r w:rsidRPr="0003639D">
        <w:rPr>
          <w:rFonts w:ascii="Times New Roman" w:hAnsi="Times New Roman" w:cs="Times New Roman"/>
          <w:sz w:val="28"/>
          <w:szCs w:val="28"/>
        </w:rPr>
        <w:t>- запровадження механізму підтримки реалізації державних інвестиційних проектів, пов’язаних із усуненням негативних наслідків ліквідації вугледобувних підприємств;</w:t>
      </w:r>
    </w:p>
    <w:p w14:paraId="61A0F593" w14:textId="77777777" w:rsidR="0003639D" w:rsidRPr="0003639D" w:rsidRDefault="0003639D" w:rsidP="0003639D">
      <w:pPr>
        <w:spacing w:after="0"/>
        <w:ind w:firstLine="708"/>
        <w:jc w:val="both"/>
        <w:rPr>
          <w:rFonts w:ascii="Times New Roman" w:hAnsi="Times New Roman" w:cs="Times New Roman"/>
          <w:sz w:val="28"/>
          <w:szCs w:val="28"/>
        </w:rPr>
      </w:pPr>
      <w:bookmarkStart w:id="82" w:name="n74"/>
      <w:bookmarkEnd w:id="82"/>
      <w:r w:rsidRPr="0003639D">
        <w:rPr>
          <w:rFonts w:ascii="Times New Roman" w:hAnsi="Times New Roman" w:cs="Times New Roman"/>
          <w:sz w:val="28"/>
          <w:szCs w:val="28"/>
        </w:rPr>
        <w:t>- супровід інвесторів, створення баз даних об’єктів грінфілд та браунфілд тощо;</w:t>
      </w:r>
    </w:p>
    <w:p w14:paraId="76F9EEAE" w14:textId="77777777" w:rsidR="0003639D" w:rsidRPr="0003639D" w:rsidRDefault="0003639D" w:rsidP="0003639D">
      <w:pPr>
        <w:spacing w:after="0"/>
        <w:ind w:firstLine="708"/>
        <w:jc w:val="both"/>
        <w:rPr>
          <w:rFonts w:ascii="Times New Roman" w:hAnsi="Times New Roman" w:cs="Times New Roman"/>
          <w:sz w:val="28"/>
          <w:szCs w:val="28"/>
        </w:rPr>
      </w:pPr>
      <w:bookmarkStart w:id="83" w:name="n75"/>
      <w:bookmarkEnd w:id="83"/>
      <w:r w:rsidRPr="0003639D">
        <w:rPr>
          <w:rFonts w:ascii="Times New Roman" w:hAnsi="Times New Roman" w:cs="Times New Roman"/>
          <w:sz w:val="28"/>
          <w:szCs w:val="28"/>
        </w:rPr>
        <w:t>покращення умов проживання, сприяння розвитку якісної та зручної інфраструктури:</w:t>
      </w:r>
    </w:p>
    <w:p w14:paraId="6D4677BA" w14:textId="77777777" w:rsidR="0003639D" w:rsidRPr="0003639D" w:rsidRDefault="0003639D" w:rsidP="0003639D">
      <w:pPr>
        <w:spacing w:after="0"/>
        <w:ind w:firstLine="708"/>
        <w:jc w:val="both"/>
        <w:rPr>
          <w:rFonts w:ascii="Times New Roman" w:hAnsi="Times New Roman" w:cs="Times New Roman"/>
          <w:sz w:val="28"/>
          <w:szCs w:val="28"/>
        </w:rPr>
      </w:pPr>
      <w:bookmarkStart w:id="84" w:name="n76"/>
      <w:bookmarkEnd w:id="84"/>
      <w:r w:rsidRPr="0003639D">
        <w:rPr>
          <w:rFonts w:ascii="Times New Roman" w:hAnsi="Times New Roman" w:cs="Times New Roman"/>
          <w:sz w:val="28"/>
          <w:szCs w:val="28"/>
        </w:rPr>
        <w:t>- ремонт та будівництво автомобільних доріг, зокрема місцевого значення;</w:t>
      </w:r>
    </w:p>
    <w:p w14:paraId="436C17C7" w14:textId="77777777" w:rsidR="0003639D" w:rsidRPr="0003639D" w:rsidRDefault="0003639D" w:rsidP="0003639D">
      <w:pPr>
        <w:spacing w:after="0"/>
        <w:ind w:firstLine="708"/>
        <w:jc w:val="both"/>
        <w:rPr>
          <w:rFonts w:ascii="Times New Roman" w:hAnsi="Times New Roman" w:cs="Times New Roman"/>
          <w:sz w:val="28"/>
          <w:szCs w:val="28"/>
        </w:rPr>
      </w:pPr>
      <w:bookmarkStart w:id="85" w:name="n77"/>
      <w:bookmarkEnd w:id="85"/>
      <w:r w:rsidRPr="0003639D">
        <w:rPr>
          <w:rFonts w:ascii="Times New Roman" w:hAnsi="Times New Roman" w:cs="Times New Roman"/>
          <w:sz w:val="28"/>
          <w:szCs w:val="28"/>
        </w:rPr>
        <w:t>- створення місць культурного відпочинку, дозвілля, заняття спортом та інших громадських просторів;</w:t>
      </w:r>
    </w:p>
    <w:p w14:paraId="24D8F4DA" w14:textId="77777777" w:rsidR="0003639D" w:rsidRPr="0003639D" w:rsidRDefault="0003639D" w:rsidP="0003639D">
      <w:pPr>
        <w:spacing w:after="0"/>
        <w:ind w:firstLine="708"/>
        <w:jc w:val="both"/>
        <w:rPr>
          <w:rFonts w:ascii="Times New Roman" w:hAnsi="Times New Roman" w:cs="Times New Roman"/>
          <w:sz w:val="28"/>
          <w:szCs w:val="28"/>
        </w:rPr>
      </w:pPr>
      <w:bookmarkStart w:id="86" w:name="n78"/>
      <w:bookmarkEnd w:id="86"/>
      <w:r w:rsidRPr="0003639D">
        <w:rPr>
          <w:rFonts w:ascii="Times New Roman" w:hAnsi="Times New Roman" w:cs="Times New Roman"/>
          <w:sz w:val="28"/>
          <w:szCs w:val="28"/>
        </w:rPr>
        <w:t>- забезпечення надання якісних освітніх та медичних послуг;</w:t>
      </w:r>
    </w:p>
    <w:p w14:paraId="32361495" w14:textId="77777777" w:rsidR="0003639D" w:rsidRPr="0003639D" w:rsidRDefault="0003639D" w:rsidP="0003639D">
      <w:pPr>
        <w:spacing w:after="0"/>
        <w:ind w:firstLine="708"/>
        <w:jc w:val="both"/>
        <w:rPr>
          <w:rFonts w:ascii="Times New Roman" w:hAnsi="Times New Roman" w:cs="Times New Roman"/>
          <w:sz w:val="28"/>
          <w:szCs w:val="28"/>
        </w:rPr>
      </w:pPr>
      <w:bookmarkStart w:id="87" w:name="n79"/>
      <w:bookmarkEnd w:id="87"/>
      <w:r w:rsidRPr="0003639D">
        <w:rPr>
          <w:rFonts w:ascii="Times New Roman" w:hAnsi="Times New Roman" w:cs="Times New Roman"/>
          <w:sz w:val="28"/>
          <w:szCs w:val="28"/>
        </w:rPr>
        <w:t>- оновлення парку рухомого складу комунальних підприємств;</w:t>
      </w:r>
    </w:p>
    <w:p w14:paraId="5FC0533F" w14:textId="77777777" w:rsidR="0003639D" w:rsidRPr="0003639D" w:rsidRDefault="0003639D" w:rsidP="0003639D">
      <w:pPr>
        <w:spacing w:after="0"/>
        <w:ind w:firstLine="708"/>
        <w:jc w:val="both"/>
        <w:rPr>
          <w:rFonts w:ascii="Times New Roman" w:hAnsi="Times New Roman" w:cs="Times New Roman"/>
          <w:sz w:val="28"/>
          <w:szCs w:val="28"/>
        </w:rPr>
      </w:pPr>
      <w:bookmarkStart w:id="88" w:name="n80"/>
      <w:bookmarkEnd w:id="88"/>
      <w:r w:rsidRPr="0003639D">
        <w:rPr>
          <w:rFonts w:ascii="Times New Roman" w:hAnsi="Times New Roman" w:cs="Times New Roman"/>
          <w:sz w:val="28"/>
          <w:szCs w:val="28"/>
        </w:rPr>
        <w:t>перехід на альтернативні джерела енергії та підвищення рівня енергоефективності у житлово-комунальній сфері:</w:t>
      </w:r>
    </w:p>
    <w:p w14:paraId="70467DC9" w14:textId="77777777" w:rsidR="0003639D" w:rsidRPr="0003639D" w:rsidRDefault="0003639D" w:rsidP="0003639D">
      <w:pPr>
        <w:spacing w:after="0"/>
        <w:ind w:firstLine="708"/>
        <w:jc w:val="both"/>
        <w:rPr>
          <w:rFonts w:ascii="Times New Roman" w:hAnsi="Times New Roman" w:cs="Times New Roman"/>
          <w:sz w:val="28"/>
          <w:szCs w:val="28"/>
        </w:rPr>
      </w:pPr>
      <w:bookmarkStart w:id="89" w:name="n81"/>
      <w:bookmarkEnd w:id="89"/>
      <w:r w:rsidRPr="0003639D">
        <w:rPr>
          <w:rFonts w:ascii="Times New Roman" w:hAnsi="Times New Roman" w:cs="Times New Roman"/>
          <w:sz w:val="28"/>
          <w:szCs w:val="28"/>
        </w:rPr>
        <w:t>- модернізація систем централізованого теплопостачання вугільних громад, зокрема через використання можливостей скидного тепла вугільних підприємств;</w:t>
      </w:r>
    </w:p>
    <w:p w14:paraId="5B54896B" w14:textId="77777777" w:rsidR="0003639D" w:rsidRPr="0003639D" w:rsidRDefault="0003639D" w:rsidP="0003639D">
      <w:pPr>
        <w:spacing w:after="0"/>
        <w:ind w:firstLine="708"/>
        <w:jc w:val="both"/>
        <w:rPr>
          <w:rFonts w:ascii="Times New Roman" w:hAnsi="Times New Roman" w:cs="Times New Roman"/>
          <w:sz w:val="28"/>
          <w:szCs w:val="28"/>
        </w:rPr>
      </w:pPr>
      <w:bookmarkStart w:id="90" w:name="n82"/>
      <w:bookmarkEnd w:id="90"/>
      <w:r w:rsidRPr="0003639D">
        <w:rPr>
          <w:rFonts w:ascii="Times New Roman" w:hAnsi="Times New Roman" w:cs="Times New Roman"/>
          <w:sz w:val="28"/>
          <w:szCs w:val="28"/>
        </w:rPr>
        <w:t>- будівництво та реконструкція водопроводів, очисних споруд, систем знезалізнення та очистки води;</w:t>
      </w:r>
    </w:p>
    <w:p w14:paraId="5528C262" w14:textId="77777777" w:rsidR="0003639D" w:rsidRPr="0003639D" w:rsidRDefault="0003639D" w:rsidP="0003639D">
      <w:pPr>
        <w:spacing w:after="0"/>
        <w:ind w:firstLine="708"/>
        <w:jc w:val="both"/>
        <w:rPr>
          <w:rFonts w:ascii="Times New Roman" w:hAnsi="Times New Roman" w:cs="Times New Roman"/>
          <w:sz w:val="28"/>
          <w:szCs w:val="28"/>
        </w:rPr>
      </w:pPr>
      <w:bookmarkStart w:id="91" w:name="n83"/>
      <w:bookmarkEnd w:id="91"/>
      <w:r w:rsidRPr="0003639D">
        <w:rPr>
          <w:rFonts w:ascii="Times New Roman" w:hAnsi="Times New Roman" w:cs="Times New Roman"/>
          <w:sz w:val="28"/>
          <w:szCs w:val="28"/>
        </w:rPr>
        <w:lastRenderedPageBreak/>
        <w:t>- управління енергетичними ресурсами громади через зниження залежності муніципальних систем від вугілля та перехід на альтернативні (відновлювані) джерела енергії;</w:t>
      </w:r>
    </w:p>
    <w:p w14:paraId="17B614C0" w14:textId="77777777" w:rsidR="0003639D" w:rsidRPr="0003639D" w:rsidRDefault="0003639D" w:rsidP="0003639D">
      <w:pPr>
        <w:spacing w:after="0"/>
        <w:ind w:firstLine="708"/>
        <w:jc w:val="both"/>
        <w:rPr>
          <w:rFonts w:ascii="Times New Roman" w:hAnsi="Times New Roman" w:cs="Times New Roman"/>
          <w:sz w:val="28"/>
          <w:szCs w:val="28"/>
        </w:rPr>
      </w:pPr>
      <w:bookmarkStart w:id="92" w:name="n84"/>
      <w:bookmarkEnd w:id="92"/>
      <w:r w:rsidRPr="0003639D">
        <w:rPr>
          <w:rFonts w:ascii="Times New Roman" w:hAnsi="Times New Roman" w:cs="Times New Roman"/>
          <w:sz w:val="28"/>
          <w:szCs w:val="28"/>
        </w:rPr>
        <w:t>створення точок економічного зростання з урахуванням наявного економічного та людського потенціалу для диверсифікації локальної економіки:</w:t>
      </w:r>
    </w:p>
    <w:p w14:paraId="3F46D9D9" w14:textId="77777777" w:rsidR="0003639D" w:rsidRPr="0003639D" w:rsidRDefault="0003639D" w:rsidP="0003639D">
      <w:pPr>
        <w:spacing w:after="0"/>
        <w:ind w:firstLine="708"/>
        <w:jc w:val="both"/>
        <w:rPr>
          <w:rFonts w:ascii="Times New Roman" w:hAnsi="Times New Roman" w:cs="Times New Roman"/>
          <w:sz w:val="28"/>
          <w:szCs w:val="28"/>
        </w:rPr>
      </w:pPr>
      <w:bookmarkStart w:id="93" w:name="n85"/>
      <w:bookmarkEnd w:id="93"/>
      <w:r w:rsidRPr="0003639D">
        <w:rPr>
          <w:rFonts w:ascii="Times New Roman" w:hAnsi="Times New Roman" w:cs="Times New Roman"/>
          <w:sz w:val="28"/>
          <w:szCs w:val="28"/>
        </w:rPr>
        <w:t>- ревіталізація колишніх промислових об’єктів шляхом створення культурно-спортивних просторів, музеїв української промисловості тощо;</w:t>
      </w:r>
    </w:p>
    <w:p w14:paraId="1C203A58" w14:textId="77777777" w:rsidR="0003639D" w:rsidRPr="0003639D" w:rsidRDefault="0003639D" w:rsidP="0003639D">
      <w:pPr>
        <w:spacing w:after="0"/>
        <w:ind w:firstLine="708"/>
        <w:jc w:val="both"/>
        <w:rPr>
          <w:rFonts w:ascii="Times New Roman" w:hAnsi="Times New Roman" w:cs="Times New Roman"/>
          <w:sz w:val="28"/>
          <w:szCs w:val="28"/>
        </w:rPr>
      </w:pPr>
      <w:bookmarkStart w:id="94" w:name="n86"/>
      <w:bookmarkEnd w:id="94"/>
      <w:r w:rsidRPr="0003639D">
        <w:rPr>
          <w:rFonts w:ascii="Times New Roman" w:hAnsi="Times New Roman" w:cs="Times New Roman"/>
          <w:sz w:val="28"/>
          <w:szCs w:val="28"/>
        </w:rPr>
        <w:t>- створення центрів креативної економіки, розроблення пілотних проектів та стимулювання створення інноваційних підприємств;</w:t>
      </w:r>
    </w:p>
    <w:p w14:paraId="1B6AF3A6" w14:textId="77777777" w:rsidR="0003639D" w:rsidRPr="0003639D" w:rsidRDefault="0003639D" w:rsidP="0003639D">
      <w:pPr>
        <w:spacing w:after="0"/>
        <w:ind w:firstLine="708"/>
        <w:jc w:val="both"/>
        <w:rPr>
          <w:rFonts w:ascii="Times New Roman" w:hAnsi="Times New Roman" w:cs="Times New Roman"/>
          <w:sz w:val="28"/>
          <w:szCs w:val="28"/>
        </w:rPr>
      </w:pPr>
      <w:bookmarkStart w:id="95" w:name="n87"/>
      <w:bookmarkEnd w:id="95"/>
      <w:r w:rsidRPr="0003639D">
        <w:rPr>
          <w:rFonts w:ascii="Times New Roman" w:hAnsi="Times New Roman" w:cs="Times New Roman"/>
          <w:sz w:val="28"/>
          <w:szCs w:val="28"/>
        </w:rPr>
        <w:t>- реалізація пілотних проектів для диверсифікації економіки вугільних громад;</w:t>
      </w:r>
    </w:p>
    <w:p w14:paraId="7111EB30" w14:textId="77777777" w:rsidR="0003639D" w:rsidRPr="0003639D" w:rsidRDefault="0003639D" w:rsidP="0003639D">
      <w:pPr>
        <w:spacing w:after="0"/>
        <w:ind w:firstLine="708"/>
        <w:jc w:val="both"/>
        <w:rPr>
          <w:rFonts w:ascii="Times New Roman" w:hAnsi="Times New Roman" w:cs="Times New Roman"/>
          <w:sz w:val="28"/>
          <w:szCs w:val="28"/>
        </w:rPr>
      </w:pPr>
      <w:bookmarkStart w:id="96" w:name="n88"/>
      <w:bookmarkEnd w:id="96"/>
      <w:r w:rsidRPr="0003639D">
        <w:rPr>
          <w:rFonts w:ascii="Times New Roman" w:hAnsi="Times New Roman" w:cs="Times New Roman"/>
          <w:sz w:val="28"/>
          <w:szCs w:val="28"/>
        </w:rPr>
        <w:t>- надання послуг щодо сприяння працевлаштуванню та самозайнятості населення вугільних регіонів України у тій самій чи іншій місцевості;</w:t>
      </w:r>
    </w:p>
    <w:p w14:paraId="57788001" w14:textId="77777777" w:rsidR="0003639D" w:rsidRPr="0003639D" w:rsidRDefault="0003639D" w:rsidP="0003639D">
      <w:pPr>
        <w:spacing w:after="0"/>
        <w:ind w:firstLine="708"/>
        <w:jc w:val="both"/>
        <w:rPr>
          <w:rFonts w:ascii="Times New Roman" w:hAnsi="Times New Roman" w:cs="Times New Roman"/>
          <w:sz w:val="28"/>
          <w:szCs w:val="28"/>
        </w:rPr>
      </w:pPr>
      <w:bookmarkStart w:id="97" w:name="n89"/>
      <w:bookmarkEnd w:id="97"/>
      <w:r w:rsidRPr="0003639D">
        <w:rPr>
          <w:rFonts w:ascii="Times New Roman" w:hAnsi="Times New Roman" w:cs="Times New Roman"/>
          <w:sz w:val="28"/>
          <w:szCs w:val="28"/>
        </w:rPr>
        <w:t>перепрофілювання закладів професійно-технічної освіти:</w:t>
      </w:r>
    </w:p>
    <w:p w14:paraId="44D39209" w14:textId="77777777" w:rsidR="0003639D" w:rsidRPr="0003639D" w:rsidRDefault="0003639D" w:rsidP="0003639D">
      <w:pPr>
        <w:spacing w:after="0"/>
        <w:ind w:firstLine="708"/>
        <w:jc w:val="both"/>
        <w:rPr>
          <w:rFonts w:ascii="Times New Roman" w:hAnsi="Times New Roman" w:cs="Times New Roman"/>
          <w:sz w:val="28"/>
          <w:szCs w:val="28"/>
        </w:rPr>
      </w:pPr>
      <w:bookmarkStart w:id="98" w:name="n90"/>
      <w:bookmarkEnd w:id="98"/>
      <w:r w:rsidRPr="0003639D">
        <w:rPr>
          <w:rFonts w:ascii="Times New Roman" w:hAnsi="Times New Roman" w:cs="Times New Roman"/>
          <w:sz w:val="28"/>
          <w:szCs w:val="28"/>
        </w:rPr>
        <w:t>- модернізація обладнання, розроблення та впровадження навчальних програм для набуття навичок у суміжних професіях, які відповідають потребам ринку праці та сприяють організації самозайнятості населення, тощо;</w:t>
      </w:r>
    </w:p>
    <w:p w14:paraId="03963DC9" w14:textId="77777777" w:rsidR="0003639D" w:rsidRPr="0003639D" w:rsidRDefault="0003639D" w:rsidP="0003639D">
      <w:pPr>
        <w:spacing w:after="0"/>
        <w:ind w:firstLine="708"/>
        <w:jc w:val="both"/>
        <w:rPr>
          <w:rFonts w:ascii="Times New Roman" w:hAnsi="Times New Roman" w:cs="Times New Roman"/>
          <w:sz w:val="28"/>
          <w:szCs w:val="28"/>
        </w:rPr>
      </w:pPr>
      <w:bookmarkStart w:id="99" w:name="n91"/>
      <w:bookmarkEnd w:id="99"/>
      <w:r w:rsidRPr="0003639D">
        <w:rPr>
          <w:rFonts w:ascii="Times New Roman" w:hAnsi="Times New Roman" w:cs="Times New Roman"/>
          <w:sz w:val="28"/>
          <w:szCs w:val="28"/>
        </w:rPr>
        <w:t>- поширення форми дуальної освіти для працівників вугільної та суміжних галузей на основі закладів професійно-технічної освіти;</w:t>
      </w:r>
    </w:p>
    <w:p w14:paraId="35CD0BAE" w14:textId="77777777" w:rsidR="0003639D" w:rsidRPr="0003639D" w:rsidRDefault="0003639D" w:rsidP="0003639D">
      <w:pPr>
        <w:spacing w:after="0"/>
        <w:ind w:firstLine="708"/>
        <w:jc w:val="both"/>
        <w:rPr>
          <w:rFonts w:ascii="Times New Roman" w:hAnsi="Times New Roman" w:cs="Times New Roman"/>
          <w:sz w:val="28"/>
          <w:szCs w:val="28"/>
        </w:rPr>
      </w:pPr>
      <w:bookmarkStart w:id="100" w:name="n92"/>
      <w:bookmarkEnd w:id="100"/>
      <w:r w:rsidRPr="0003639D">
        <w:rPr>
          <w:rFonts w:ascii="Times New Roman" w:hAnsi="Times New Roman" w:cs="Times New Roman"/>
          <w:sz w:val="28"/>
          <w:szCs w:val="28"/>
        </w:rPr>
        <w:t>розв’язання екологічних проблем:</w:t>
      </w:r>
    </w:p>
    <w:p w14:paraId="1645ECE1" w14:textId="77777777" w:rsidR="0003639D" w:rsidRPr="0003639D" w:rsidRDefault="0003639D" w:rsidP="0003639D">
      <w:pPr>
        <w:spacing w:after="0"/>
        <w:ind w:firstLine="708"/>
        <w:jc w:val="both"/>
        <w:rPr>
          <w:rFonts w:ascii="Times New Roman" w:hAnsi="Times New Roman" w:cs="Times New Roman"/>
          <w:sz w:val="28"/>
          <w:szCs w:val="28"/>
        </w:rPr>
      </w:pPr>
      <w:bookmarkStart w:id="101" w:name="n93"/>
      <w:bookmarkEnd w:id="101"/>
      <w:r w:rsidRPr="0003639D">
        <w:rPr>
          <w:rFonts w:ascii="Times New Roman" w:hAnsi="Times New Roman" w:cs="Times New Roman"/>
          <w:sz w:val="28"/>
          <w:szCs w:val="28"/>
        </w:rPr>
        <w:t>- комплексна рекультивація земель та екологічне відновлення територій вугледобувних регіонів;</w:t>
      </w:r>
    </w:p>
    <w:p w14:paraId="139D1EFA" w14:textId="77777777" w:rsidR="0003639D" w:rsidRPr="0003639D" w:rsidRDefault="0003639D" w:rsidP="0003639D">
      <w:pPr>
        <w:spacing w:after="0"/>
        <w:ind w:firstLine="708"/>
        <w:jc w:val="both"/>
        <w:rPr>
          <w:rFonts w:ascii="Times New Roman" w:hAnsi="Times New Roman" w:cs="Times New Roman"/>
          <w:sz w:val="28"/>
          <w:szCs w:val="28"/>
        </w:rPr>
      </w:pPr>
      <w:bookmarkStart w:id="102" w:name="n94"/>
      <w:bookmarkEnd w:id="102"/>
      <w:r w:rsidRPr="0003639D">
        <w:rPr>
          <w:rFonts w:ascii="Times New Roman" w:hAnsi="Times New Roman" w:cs="Times New Roman"/>
          <w:sz w:val="28"/>
          <w:szCs w:val="28"/>
        </w:rPr>
        <w:t>- забезпечення збереження, відновлення та збалансоване використання природоохоронних територій;</w:t>
      </w:r>
    </w:p>
    <w:p w14:paraId="0DBA08E2" w14:textId="77777777" w:rsidR="0003639D" w:rsidRPr="0003639D" w:rsidRDefault="0003639D" w:rsidP="0003639D">
      <w:pPr>
        <w:spacing w:after="0"/>
        <w:ind w:firstLine="708"/>
        <w:jc w:val="both"/>
        <w:rPr>
          <w:rFonts w:ascii="Times New Roman" w:hAnsi="Times New Roman" w:cs="Times New Roman"/>
          <w:sz w:val="28"/>
          <w:szCs w:val="28"/>
        </w:rPr>
      </w:pPr>
      <w:bookmarkStart w:id="103" w:name="n95"/>
      <w:bookmarkEnd w:id="103"/>
      <w:r w:rsidRPr="0003639D">
        <w:rPr>
          <w:rFonts w:ascii="Times New Roman" w:hAnsi="Times New Roman" w:cs="Times New Roman"/>
          <w:sz w:val="28"/>
          <w:szCs w:val="28"/>
        </w:rPr>
        <w:t>- забезпечення розвитку об’єктів і територій природно-заповідного фонду;</w:t>
      </w:r>
    </w:p>
    <w:p w14:paraId="34F37216" w14:textId="77777777" w:rsidR="0003639D" w:rsidRPr="0003639D" w:rsidRDefault="0003639D" w:rsidP="0003639D">
      <w:pPr>
        <w:spacing w:after="0"/>
        <w:ind w:firstLine="708"/>
        <w:jc w:val="both"/>
        <w:rPr>
          <w:rFonts w:ascii="Times New Roman" w:hAnsi="Times New Roman" w:cs="Times New Roman"/>
          <w:sz w:val="28"/>
          <w:szCs w:val="28"/>
        </w:rPr>
      </w:pPr>
      <w:bookmarkStart w:id="104" w:name="n96"/>
      <w:bookmarkEnd w:id="104"/>
      <w:r w:rsidRPr="0003639D">
        <w:rPr>
          <w:rFonts w:ascii="Times New Roman" w:hAnsi="Times New Roman" w:cs="Times New Roman"/>
          <w:sz w:val="28"/>
          <w:szCs w:val="28"/>
        </w:rPr>
        <w:t>- відтворення екосистем, удосконалення структури земельних угідь;</w:t>
      </w:r>
    </w:p>
    <w:p w14:paraId="7A6C815E" w14:textId="77777777" w:rsidR="0003639D" w:rsidRPr="0003639D" w:rsidRDefault="0003639D" w:rsidP="0003639D">
      <w:pPr>
        <w:spacing w:after="0"/>
        <w:ind w:firstLine="708"/>
        <w:jc w:val="both"/>
        <w:rPr>
          <w:rFonts w:ascii="Times New Roman" w:hAnsi="Times New Roman" w:cs="Times New Roman"/>
          <w:sz w:val="28"/>
          <w:szCs w:val="28"/>
        </w:rPr>
      </w:pPr>
      <w:bookmarkStart w:id="105" w:name="n97"/>
      <w:bookmarkEnd w:id="105"/>
      <w:r w:rsidRPr="0003639D">
        <w:rPr>
          <w:rFonts w:ascii="Times New Roman" w:hAnsi="Times New Roman" w:cs="Times New Roman"/>
          <w:sz w:val="28"/>
          <w:szCs w:val="28"/>
        </w:rPr>
        <w:t>- забезпечення ефективного використання газу (метану) вугільних родовищ, зокрема виробництво тепла та електричної енергії з газу (метану) вугільних родовищ (включаючи потенціал когенерації) для потреб вугільних регіонів;</w:t>
      </w:r>
    </w:p>
    <w:p w14:paraId="2FABE903" w14:textId="77777777" w:rsidR="0003639D" w:rsidRPr="0003639D" w:rsidRDefault="0003639D" w:rsidP="0003639D">
      <w:pPr>
        <w:spacing w:after="0"/>
        <w:ind w:firstLine="708"/>
        <w:jc w:val="both"/>
        <w:rPr>
          <w:rFonts w:ascii="Times New Roman" w:hAnsi="Times New Roman" w:cs="Times New Roman"/>
          <w:sz w:val="28"/>
          <w:szCs w:val="28"/>
        </w:rPr>
      </w:pPr>
      <w:bookmarkStart w:id="106" w:name="n98"/>
      <w:bookmarkEnd w:id="106"/>
      <w:r w:rsidRPr="0003639D">
        <w:rPr>
          <w:rFonts w:ascii="Times New Roman" w:hAnsi="Times New Roman" w:cs="Times New Roman"/>
          <w:sz w:val="28"/>
          <w:szCs w:val="28"/>
        </w:rPr>
        <w:t>- забезпечення розвитку екологічної освіти, провадження просвітницької діяльності щодо сталого використання природних ресурсів;</w:t>
      </w:r>
    </w:p>
    <w:p w14:paraId="7116E749" w14:textId="77777777" w:rsidR="0003639D" w:rsidRPr="0003639D" w:rsidRDefault="0003639D" w:rsidP="0003639D">
      <w:pPr>
        <w:spacing w:after="0"/>
        <w:ind w:firstLine="708"/>
        <w:jc w:val="both"/>
        <w:rPr>
          <w:rFonts w:ascii="Times New Roman" w:hAnsi="Times New Roman" w:cs="Times New Roman"/>
          <w:sz w:val="28"/>
          <w:szCs w:val="28"/>
        </w:rPr>
      </w:pPr>
      <w:bookmarkStart w:id="107" w:name="n99"/>
      <w:bookmarkEnd w:id="107"/>
      <w:r w:rsidRPr="0003639D">
        <w:rPr>
          <w:rFonts w:ascii="Times New Roman" w:hAnsi="Times New Roman" w:cs="Times New Roman"/>
          <w:sz w:val="28"/>
          <w:szCs w:val="28"/>
        </w:rPr>
        <w:t>- забезпечення ефективного використання шахтних вод (впровадження ефективних технологій щодо очищення, знешкодження та утилізації, використання в енергетичних системах тощо).</w:t>
      </w:r>
    </w:p>
    <w:p w14:paraId="16B3DB80" w14:textId="77777777" w:rsidR="0003639D" w:rsidRPr="0003639D" w:rsidRDefault="0003639D" w:rsidP="0003639D">
      <w:pPr>
        <w:spacing w:after="0"/>
        <w:ind w:firstLine="708"/>
        <w:jc w:val="both"/>
        <w:rPr>
          <w:rFonts w:ascii="Times New Roman" w:hAnsi="Times New Roman" w:cs="Times New Roman"/>
          <w:sz w:val="28"/>
          <w:szCs w:val="28"/>
        </w:rPr>
      </w:pPr>
      <w:bookmarkStart w:id="108" w:name="n100"/>
      <w:bookmarkEnd w:id="108"/>
      <w:r w:rsidRPr="0003639D">
        <w:rPr>
          <w:rFonts w:ascii="Times New Roman" w:hAnsi="Times New Roman" w:cs="Times New Roman"/>
          <w:b/>
          <w:bCs/>
          <w:sz w:val="28"/>
          <w:szCs w:val="28"/>
        </w:rPr>
        <w:t>Очікувані результати виконання Програми, визначення її ефективності</w:t>
      </w:r>
    </w:p>
    <w:p w14:paraId="0CF87A45" w14:textId="77777777" w:rsidR="0003639D" w:rsidRPr="0003639D" w:rsidRDefault="0003639D" w:rsidP="0003639D">
      <w:pPr>
        <w:spacing w:after="0"/>
        <w:ind w:firstLine="708"/>
        <w:jc w:val="both"/>
        <w:rPr>
          <w:rFonts w:ascii="Times New Roman" w:hAnsi="Times New Roman" w:cs="Times New Roman"/>
          <w:sz w:val="28"/>
          <w:szCs w:val="28"/>
        </w:rPr>
      </w:pPr>
      <w:bookmarkStart w:id="109" w:name="n101"/>
      <w:bookmarkEnd w:id="109"/>
      <w:r w:rsidRPr="0003639D">
        <w:rPr>
          <w:rFonts w:ascii="Times New Roman" w:hAnsi="Times New Roman" w:cs="Times New Roman"/>
          <w:sz w:val="28"/>
          <w:szCs w:val="28"/>
        </w:rPr>
        <w:t xml:space="preserve">Затвердження Програми дасть змогу забезпечити реалізацію державної регіональної політики щодо збалансованого розвитку громад вугільних регіонів та поступове зниження залежності від вуглевидобувної галузі окремих регіонів України шляхом комплексного вирішення проблемних питань в економічній, </w:t>
      </w:r>
      <w:r w:rsidRPr="0003639D">
        <w:rPr>
          <w:rFonts w:ascii="Times New Roman" w:hAnsi="Times New Roman" w:cs="Times New Roman"/>
          <w:sz w:val="28"/>
          <w:szCs w:val="28"/>
        </w:rPr>
        <w:lastRenderedPageBreak/>
        <w:t>соціальній, житлово-комунальній та екологічній сфері, які виникають внаслідок реформування енергетичної сфери.</w:t>
      </w:r>
    </w:p>
    <w:p w14:paraId="33776875" w14:textId="77777777" w:rsidR="0003639D" w:rsidRPr="0003639D" w:rsidRDefault="0003639D" w:rsidP="0003639D">
      <w:pPr>
        <w:spacing w:after="0"/>
        <w:ind w:firstLine="708"/>
        <w:jc w:val="both"/>
        <w:rPr>
          <w:rFonts w:ascii="Times New Roman" w:hAnsi="Times New Roman" w:cs="Times New Roman"/>
          <w:sz w:val="28"/>
          <w:szCs w:val="28"/>
        </w:rPr>
      </w:pPr>
      <w:bookmarkStart w:id="110" w:name="n102"/>
      <w:bookmarkEnd w:id="110"/>
      <w:r w:rsidRPr="0003639D">
        <w:rPr>
          <w:rFonts w:ascii="Times New Roman" w:hAnsi="Times New Roman" w:cs="Times New Roman"/>
          <w:sz w:val="28"/>
          <w:szCs w:val="28"/>
        </w:rPr>
        <w:t>Реалізація Концепції сприятиме, зокрема:</w:t>
      </w:r>
    </w:p>
    <w:p w14:paraId="06EF1D9C" w14:textId="77777777" w:rsidR="0003639D" w:rsidRPr="0003639D" w:rsidRDefault="0003639D" w:rsidP="0003639D">
      <w:pPr>
        <w:spacing w:after="0"/>
        <w:ind w:firstLine="708"/>
        <w:jc w:val="both"/>
        <w:rPr>
          <w:rFonts w:ascii="Times New Roman" w:hAnsi="Times New Roman" w:cs="Times New Roman"/>
          <w:sz w:val="28"/>
          <w:szCs w:val="28"/>
        </w:rPr>
      </w:pPr>
      <w:bookmarkStart w:id="111" w:name="n103"/>
      <w:bookmarkEnd w:id="111"/>
      <w:r w:rsidRPr="0003639D">
        <w:rPr>
          <w:rFonts w:ascii="Times New Roman" w:hAnsi="Times New Roman" w:cs="Times New Roman"/>
          <w:sz w:val="28"/>
          <w:szCs w:val="28"/>
        </w:rPr>
        <w:t>створенню умов для диверсифікації економіки понад 20 вугільних громад, де проживає близько 850 тис. осіб (в тому числі  110 тис. дітей шкільного та дошкільного віку);</w:t>
      </w:r>
    </w:p>
    <w:p w14:paraId="1E4F99A1" w14:textId="77777777" w:rsidR="0003639D" w:rsidRPr="0003639D" w:rsidRDefault="0003639D" w:rsidP="0003639D">
      <w:pPr>
        <w:spacing w:after="0"/>
        <w:ind w:firstLine="708"/>
        <w:jc w:val="both"/>
        <w:rPr>
          <w:rFonts w:ascii="Times New Roman" w:hAnsi="Times New Roman" w:cs="Times New Roman"/>
          <w:sz w:val="28"/>
          <w:szCs w:val="28"/>
        </w:rPr>
      </w:pPr>
      <w:bookmarkStart w:id="112" w:name="n104"/>
      <w:bookmarkEnd w:id="112"/>
      <w:r w:rsidRPr="0003639D">
        <w:rPr>
          <w:rFonts w:ascii="Times New Roman" w:hAnsi="Times New Roman" w:cs="Times New Roman"/>
          <w:sz w:val="28"/>
          <w:szCs w:val="28"/>
        </w:rPr>
        <w:t>збільшенню чисельності зайнятого населення в реальному секторі економіки, не пов’язаного з вугільною промисловістю (створення нових робочих місць та збільшення самозайнятості населення);</w:t>
      </w:r>
    </w:p>
    <w:p w14:paraId="6EC5728D" w14:textId="77777777" w:rsidR="0003639D" w:rsidRPr="0003639D" w:rsidRDefault="0003639D" w:rsidP="0003639D">
      <w:pPr>
        <w:spacing w:after="0"/>
        <w:ind w:firstLine="708"/>
        <w:jc w:val="both"/>
        <w:rPr>
          <w:rFonts w:ascii="Times New Roman" w:hAnsi="Times New Roman" w:cs="Times New Roman"/>
          <w:sz w:val="28"/>
          <w:szCs w:val="28"/>
        </w:rPr>
      </w:pPr>
      <w:bookmarkStart w:id="113" w:name="n105"/>
      <w:bookmarkEnd w:id="113"/>
      <w:r w:rsidRPr="0003639D">
        <w:rPr>
          <w:rFonts w:ascii="Times New Roman" w:hAnsi="Times New Roman" w:cs="Times New Roman"/>
          <w:sz w:val="28"/>
          <w:szCs w:val="28"/>
        </w:rPr>
        <w:t>зменшенню диспропорцій розвитку вугільних територій, що впливає на ситуацію в регіонах та якість життя;</w:t>
      </w:r>
    </w:p>
    <w:p w14:paraId="27C88CDA" w14:textId="77777777" w:rsidR="0003639D" w:rsidRPr="0003639D" w:rsidRDefault="0003639D" w:rsidP="0003639D">
      <w:pPr>
        <w:spacing w:after="0"/>
        <w:ind w:firstLine="708"/>
        <w:jc w:val="both"/>
        <w:rPr>
          <w:rFonts w:ascii="Times New Roman" w:hAnsi="Times New Roman" w:cs="Times New Roman"/>
          <w:sz w:val="28"/>
          <w:szCs w:val="28"/>
        </w:rPr>
      </w:pPr>
      <w:bookmarkStart w:id="114" w:name="n106"/>
      <w:bookmarkEnd w:id="114"/>
      <w:r w:rsidRPr="0003639D">
        <w:rPr>
          <w:rFonts w:ascii="Times New Roman" w:hAnsi="Times New Roman" w:cs="Times New Roman"/>
          <w:sz w:val="28"/>
          <w:szCs w:val="28"/>
        </w:rPr>
        <w:t>зростанню задоволеності жителів вугільних міст послугами теплопостачання, водопостачання та якістю води;</w:t>
      </w:r>
    </w:p>
    <w:p w14:paraId="53D043F6" w14:textId="77777777" w:rsidR="0003639D" w:rsidRPr="0003639D" w:rsidRDefault="0003639D" w:rsidP="0003639D">
      <w:pPr>
        <w:spacing w:after="0"/>
        <w:ind w:firstLine="708"/>
        <w:jc w:val="both"/>
        <w:rPr>
          <w:rFonts w:ascii="Times New Roman" w:hAnsi="Times New Roman" w:cs="Times New Roman"/>
          <w:sz w:val="28"/>
          <w:szCs w:val="28"/>
        </w:rPr>
      </w:pPr>
      <w:bookmarkStart w:id="115" w:name="n107"/>
      <w:bookmarkEnd w:id="115"/>
      <w:r w:rsidRPr="0003639D">
        <w:rPr>
          <w:rFonts w:ascii="Times New Roman" w:hAnsi="Times New Roman" w:cs="Times New Roman"/>
          <w:sz w:val="28"/>
          <w:szCs w:val="28"/>
        </w:rPr>
        <w:t>оновленню об’єктів інфраструктури вугільних громад через застосування ефективних джерел та механізму фінансування в межах ресурсного забезпечення Програми (понад 60 населених пунктів);</w:t>
      </w:r>
    </w:p>
    <w:p w14:paraId="77CC1A1E" w14:textId="77777777" w:rsidR="0003639D" w:rsidRPr="0003639D" w:rsidRDefault="0003639D" w:rsidP="0003639D">
      <w:pPr>
        <w:spacing w:after="0"/>
        <w:ind w:firstLine="708"/>
        <w:jc w:val="both"/>
        <w:rPr>
          <w:rFonts w:ascii="Times New Roman" w:hAnsi="Times New Roman" w:cs="Times New Roman"/>
          <w:sz w:val="28"/>
          <w:szCs w:val="28"/>
        </w:rPr>
      </w:pPr>
      <w:bookmarkStart w:id="116" w:name="n108"/>
      <w:bookmarkEnd w:id="116"/>
      <w:r w:rsidRPr="0003639D">
        <w:rPr>
          <w:rFonts w:ascii="Times New Roman" w:hAnsi="Times New Roman" w:cs="Times New Roman"/>
          <w:sz w:val="28"/>
          <w:szCs w:val="28"/>
        </w:rPr>
        <w:t>створенню трьох центрів креативної економіки та розвитку інфраструктури для п’яти і більше індустріальних парків (загальною площею понад 200 гектарів) у вугільних регіонах;</w:t>
      </w:r>
    </w:p>
    <w:p w14:paraId="6C12E45C" w14:textId="77777777" w:rsidR="0003639D" w:rsidRPr="0003639D" w:rsidRDefault="0003639D" w:rsidP="0003639D">
      <w:pPr>
        <w:spacing w:after="0"/>
        <w:ind w:firstLine="708"/>
        <w:jc w:val="both"/>
        <w:rPr>
          <w:rFonts w:ascii="Times New Roman" w:hAnsi="Times New Roman" w:cs="Times New Roman"/>
          <w:sz w:val="28"/>
          <w:szCs w:val="28"/>
        </w:rPr>
      </w:pPr>
      <w:bookmarkStart w:id="117" w:name="n109"/>
      <w:bookmarkEnd w:id="117"/>
      <w:r w:rsidRPr="0003639D">
        <w:rPr>
          <w:rFonts w:ascii="Times New Roman" w:hAnsi="Times New Roman" w:cs="Times New Roman"/>
          <w:sz w:val="28"/>
          <w:szCs w:val="28"/>
        </w:rPr>
        <w:t>розширенню можливостей для професійної самореалізації працівників вугільних підприємств через впровадження спеціальних програм перекваліфікації, професійного навчання, отримання другої освіти для подальшого працевлаштування;</w:t>
      </w:r>
    </w:p>
    <w:p w14:paraId="2BCF9A2E" w14:textId="77777777" w:rsidR="0003639D" w:rsidRPr="0003639D" w:rsidRDefault="0003639D" w:rsidP="0003639D">
      <w:pPr>
        <w:spacing w:after="0"/>
        <w:ind w:firstLine="708"/>
        <w:jc w:val="both"/>
        <w:rPr>
          <w:rFonts w:ascii="Times New Roman" w:hAnsi="Times New Roman" w:cs="Times New Roman"/>
          <w:sz w:val="28"/>
          <w:szCs w:val="28"/>
        </w:rPr>
      </w:pPr>
      <w:bookmarkStart w:id="118" w:name="n110"/>
      <w:bookmarkEnd w:id="118"/>
      <w:r w:rsidRPr="0003639D">
        <w:rPr>
          <w:rFonts w:ascii="Times New Roman" w:hAnsi="Times New Roman" w:cs="Times New Roman"/>
          <w:sz w:val="28"/>
          <w:szCs w:val="28"/>
        </w:rPr>
        <w:t>зменшенню залежності місцевих бюджетів від податків та зборів, сплачених вугільними підприємствами (в I кварталі 2021 р. така залежність становить понад 50 відсотків);</w:t>
      </w:r>
    </w:p>
    <w:p w14:paraId="565A9AD2" w14:textId="77777777" w:rsidR="0003639D" w:rsidRPr="0003639D" w:rsidRDefault="0003639D" w:rsidP="0003639D">
      <w:pPr>
        <w:spacing w:after="0"/>
        <w:ind w:firstLine="708"/>
        <w:jc w:val="both"/>
        <w:rPr>
          <w:rFonts w:ascii="Times New Roman" w:hAnsi="Times New Roman" w:cs="Times New Roman"/>
          <w:sz w:val="28"/>
          <w:szCs w:val="28"/>
        </w:rPr>
      </w:pPr>
      <w:bookmarkStart w:id="119" w:name="n111"/>
      <w:bookmarkEnd w:id="119"/>
      <w:r w:rsidRPr="0003639D">
        <w:rPr>
          <w:rFonts w:ascii="Times New Roman" w:hAnsi="Times New Roman" w:cs="Times New Roman"/>
          <w:sz w:val="28"/>
          <w:szCs w:val="28"/>
        </w:rPr>
        <w:t>збільшенню до 20 відсотків частки капітальних видатків у структурі місцевих бюджетів вугільних громад (в I кварталі 2021 р. частка капітальних видатків в бюджетах вугільних громад становить 5,7 відсотка).</w:t>
      </w:r>
    </w:p>
    <w:p w14:paraId="6CF24866" w14:textId="77777777" w:rsidR="0003639D" w:rsidRPr="0003639D" w:rsidRDefault="0003639D" w:rsidP="0003639D">
      <w:pPr>
        <w:spacing w:after="0"/>
        <w:ind w:firstLine="708"/>
        <w:jc w:val="both"/>
        <w:rPr>
          <w:rFonts w:ascii="Times New Roman" w:hAnsi="Times New Roman" w:cs="Times New Roman"/>
          <w:sz w:val="28"/>
          <w:szCs w:val="28"/>
        </w:rPr>
      </w:pPr>
      <w:bookmarkStart w:id="120" w:name="n112"/>
      <w:bookmarkEnd w:id="120"/>
      <w:r w:rsidRPr="0003639D">
        <w:rPr>
          <w:rFonts w:ascii="Times New Roman" w:hAnsi="Times New Roman" w:cs="Times New Roman"/>
          <w:b/>
          <w:bCs/>
          <w:sz w:val="28"/>
          <w:szCs w:val="28"/>
        </w:rPr>
        <w:t>Оцінка фінансових, матеріально-технічних, трудових ресурсів, необхідних для виконання Програми</w:t>
      </w:r>
    </w:p>
    <w:p w14:paraId="25D0504A" w14:textId="77777777" w:rsidR="0003639D" w:rsidRPr="0003639D" w:rsidRDefault="0003639D" w:rsidP="0003639D">
      <w:pPr>
        <w:spacing w:after="0"/>
        <w:ind w:firstLine="708"/>
        <w:jc w:val="both"/>
        <w:rPr>
          <w:rFonts w:ascii="Times New Roman" w:hAnsi="Times New Roman" w:cs="Times New Roman"/>
          <w:sz w:val="28"/>
          <w:szCs w:val="28"/>
        </w:rPr>
      </w:pPr>
      <w:bookmarkStart w:id="121" w:name="n113"/>
      <w:bookmarkEnd w:id="121"/>
      <w:r w:rsidRPr="0003639D">
        <w:rPr>
          <w:rFonts w:ascii="Times New Roman" w:hAnsi="Times New Roman" w:cs="Times New Roman"/>
          <w:sz w:val="28"/>
          <w:szCs w:val="28"/>
        </w:rPr>
        <w:t>Фінансування заходів щодо виконання Програми здійснюватиметься за рахунок коштів державного та місцевих бюджетів, а також за рахунок коштів міжнародної технічної допомоги та інших джерел, не заборонених законодавством.</w:t>
      </w:r>
    </w:p>
    <w:p w14:paraId="43A4FBA0" w14:textId="77777777" w:rsidR="0003639D" w:rsidRPr="0003639D" w:rsidRDefault="0003639D" w:rsidP="0003639D">
      <w:pPr>
        <w:spacing w:after="0"/>
        <w:ind w:firstLine="708"/>
        <w:jc w:val="both"/>
        <w:rPr>
          <w:rFonts w:ascii="Times New Roman" w:hAnsi="Times New Roman" w:cs="Times New Roman"/>
          <w:sz w:val="28"/>
          <w:szCs w:val="28"/>
        </w:rPr>
      </w:pPr>
      <w:bookmarkStart w:id="122" w:name="n114"/>
      <w:bookmarkEnd w:id="122"/>
      <w:r w:rsidRPr="0003639D">
        <w:rPr>
          <w:rFonts w:ascii="Times New Roman" w:hAnsi="Times New Roman" w:cs="Times New Roman"/>
          <w:sz w:val="28"/>
          <w:szCs w:val="28"/>
        </w:rPr>
        <w:t>Обсяг видатків, необхідних для виконання Програми, визначається з урахуванням можливостей державного та місцевих бюджетів на відповідний рік під час формування їх показників.</w:t>
      </w:r>
    </w:p>
    <w:p w14:paraId="2B5613AD" w14:textId="77777777" w:rsidR="0003639D" w:rsidRPr="0003639D" w:rsidRDefault="0003639D" w:rsidP="0003639D">
      <w:pPr>
        <w:spacing w:after="0"/>
        <w:ind w:firstLine="708"/>
        <w:jc w:val="both"/>
        <w:rPr>
          <w:rFonts w:ascii="Times New Roman" w:hAnsi="Times New Roman" w:cs="Times New Roman"/>
          <w:sz w:val="28"/>
          <w:szCs w:val="28"/>
        </w:rPr>
      </w:pPr>
      <w:bookmarkStart w:id="123" w:name="n115"/>
      <w:bookmarkEnd w:id="123"/>
      <w:r w:rsidRPr="0003639D">
        <w:rPr>
          <w:rFonts w:ascii="Times New Roman" w:hAnsi="Times New Roman" w:cs="Times New Roman"/>
          <w:sz w:val="28"/>
          <w:szCs w:val="28"/>
        </w:rPr>
        <w:t>Детальний обсяг матеріально-технічних і трудових ресурсів визначатиметься під час розроблення відповідних завдань і заходів Програми та плану заходів до неї.</w:t>
      </w:r>
    </w:p>
    <w:p w14:paraId="203D9291" w14:textId="77777777" w:rsidR="0003639D" w:rsidRPr="0003639D" w:rsidRDefault="0003639D" w:rsidP="0003639D">
      <w:pPr>
        <w:spacing w:after="0"/>
        <w:ind w:firstLine="708"/>
        <w:jc w:val="both"/>
        <w:rPr>
          <w:rFonts w:ascii="Times New Roman" w:hAnsi="Times New Roman" w:cs="Times New Roman"/>
          <w:sz w:val="28"/>
          <w:szCs w:val="28"/>
        </w:rPr>
      </w:pPr>
      <w:bookmarkStart w:id="124" w:name="n116"/>
      <w:bookmarkEnd w:id="124"/>
      <w:r w:rsidRPr="0003639D">
        <w:rPr>
          <w:rFonts w:ascii="Times New Roman" w:hAnsi="Times New Roman" w:cs="Times New Roman"/>
          <w:sz w:val="28"/>
          <w:szCs w:val="28"/>
        </w:rPr>
        <w:lastRenderedPageBreak/>
        <w:t>Прогнозована щорічна потреба в коштах державного бюджету починаючи з 2022 року становить близько 400 млн. гривень.</w:t>
      </w:r>
    </w:p>
    <w:p w14:paraId="752C796C" w14:textId="77777777" w:rsidR="0003639D" w:rsidRPr="0003639D" w:rsidRDefault="0003639D" w:rsidP="0003639D">
      <w:pPr>
        <w:spacing w:after="0"/>
        <w:ind w:firstLine="708"/>
        <w:jc w:val="both"/>
        <w:rPr>
          <w:rFonts w:ascii="Times New Roman" w:hAnsi="Times New Roman" w:cs="Times New Roman"/>
          <w:sz w:val="28"/>
          <w:szCs w:val="28"/>
        </w:rPr>
      </w:pPr>
      <w:bookmarkStart w:id="125" w:name="n117"/>
      <w:bookmarkEnd w:id="125"/>
      <w:r w:rsidRPr="0003639D">
        <w:rPr>
          <w:rFonts w:ascii="Times New Roman" w:hAnsi="Times New Roman" w:cs="Times New Roman"/>
          <w:sz w:val="28"/>
          <w:szCs w:val="28"/>
        </w:rPr>
        <w:t>Виконання зазначених заходів здійснюватиметься поступово в межах пілотних вугільних громад, де станом на сьогодні розпочаті процеси ліквідації державних шахт (проводиться розроблення техніко-економічного обґрунтування для ліквідації або здійснюються інші відповідні заходи) шляхом розроблення планів трансформації для кожної такої громади.</w:t>
      </w:r>
    </w:p>
    <w:p w14:paraId="463B1FA4" w14:textId="77777777" w:rsidR="0003639D" w:rsidRPr="0003639D" w:rsidRDefault="0003639D" w:rsidP="0003639D">
      <w:pPr>
        <w:spacing w:after="0"/>
        <w:ind w:firstLine="708"/>
        <w:jc w:val="both"/>
        <w:rPr>
          <w:rFonts w:ascii="Times New Roman" w:hAnsi="Times New Roman" w:cs="Times New Roman"/>
          <w:sz w:val="28"/>
          <w:szCs w:val="28"/>
        </w:rPr>
      </w:pPr>
      <w:bookmarkStart w:id="126" w:name="n118"/>
      <w:bookmarkEnd w:id="126"/>
      <w:r w:rsidRPr="0003639D">
        <w:rPr>
          <w:rFonts w:ascii="Times New Roman" w:hAnsi="Times New Roman" w:cs="Times New Roman"/>
          <w:sz w:val="28"/>
          <w:szCs w:val="28"/>
        </w:rPr>
        <w:t>Таким чином, відповідно до фінансово-економічних розрахунків орієнтовний загальний обсяг фінансування Програми на 2022-2030 роки становить 15,7 млрд. гривень, з яких з державного бюджету - 3,6 млрд. гривень.</w:t>
      </w:r>
    </w:p>
    <w:p w14:paraId="7B05E29D" w14:textId="77777777" w:rsidR="00415034" w:rsidRPr="0003639D" w:rsidRDefault="00415034" w:rsidP="00415034">
      <w:pPr>
        <w:spacing w:after="0"/>
        <w:ind w:firstLine="708"/>
        <w:jc w:val="both"/>
        <w:rPr>
          <w:rFonts w:ascii="Times New Roman" w:hAnsi="Times New Roman" w:cs="Times New Roman"/>
          <w:bCs/>
          <w:sz w:val="28"/>
          <w:szCs w:val="28"/>
        </w:rPr>
      </w:pPr>
    </w:p>
    <w:p w14:paraId="2BD3A06A" w14:textId="77777777" w:rsidR="00415034" w:rsidRPr="007A33A2" w:rsidRDefault="00415034" w:rsidP="00415034">
      <w:pPr>
        <w:spacing w:after="0"/>
        <w:jc w:val="center"/>
        <w:rPr>
          <w:rFonts w:ascii="Times New Roman" w:hAnsi="Times New Roman" w:cs="Times New Roman"/>
          <w:sz w:val="28"/>
          <w:szCs w:val="28"/>
        </w:rPr>
      </w:pPr>
      <w:r w:rsidRPr="007A33A2">
        <w:rPr>
          <w:rFonts w:ascii="Times New Roman" w:hAnsi="Times New Roman" w:cs="Times New Roman"/>
          <w:sz w:val="28"/>
          <w:szCs w:val="28"/>
        </w:rPr>
        <w:t>___________________</w:t>
      </w:r>
    </w:p>
    <w:p w14:paraId="2DF259B8" w14:textId="77777777" w:rsidR="00D11724" w:rsidRPr="007A33A2" w:rsidRDefault="00D11724" w:rsidP="00BB0C0B">
      <w:pPr>
        <w:shd w:val="clear" w:color="auto" w:fill="FFFFFF"/>
        <w:spacing w:after="150" w:line="240" w:lineRule="auto"/>
        <w:jc w:val="both"/>
        <w:rPr>
          <w:rFonts w:ascii="Times New Roman" w:eastAsia="Times New Roman" w:hAnsi="Times New Roman" w:cs="Times New Roman"/>
          <w:sz w:val="28"/>
          <w:szCs w:val="28"/>
          <w:lang w:eastAsia="uk-UA"/>
        </w:rPr>
      </w:pPr>
    </w:p>
    <w:p w14:paraId="20144913" w14:textId="26BF97DE" w:rsidR="00D11724" w:rsidRPr="007A33A2" w:rsidRDefault="00D11724" w:rsidP="00BB0C0B">
      <w:pPr>
        <w:shd w:val="clear" w:color="auto" w:fill="FFFFFF"/>
        <w:spacing w:after="150" w:line="240" w:lineRule="auto"/>
        <w:jc w:val="both"/>
        <w:rPr>
          <w:rFonts w:ascii="Times New Roman" w:eastAsia="Times New Roman" w:hAnsi="Times New Roman" w:cs="Times New Roman"/>
          <w:sz w:val="28"/>
          <w:szCs w:val="28"/>
          <w:lang w:eastAsia="uk-UA"/>
        </w:rPr>
        <w:sectPr w:rsidR="00D11724" w:rsidRPr="007A33A2">
          <w:footerReference w:type="default" r:id="rId18"/>
          <w:pgSz w:w="11906" w:h="16838"/>
          <w:pgMar w:top="850" w:right="850" w:bottom="850" w:left="1417" w:header="708" w:footer="708" w:gutter="0"/>
          <w:cols w:space="708"/>
          <w:docGrid w:linePitch="360"/>
        </w:sectPr>
      </w:pPr>
    </w:p>
    <w:p w14:paraId="22859F98" w14:textId="72DC7BD7" w:rsidR="00CF64FC" w:rsidRPr="007A33A2" w:rsidRDefault="00CF64FC" w:rsidP="007A33A2">
      <w:pPr>
        <w:pStyle w:val="1"/>
        <w:rPr>
          <w:rFonts w:eastAsia="Times New Roman"/>
          <w:lang w:eastAsia="uk-UA"/>
        </w:rPr>
      </w:pPr>
      <w:proofErr w:type="spellStart"/>
      <w:r w:rsidRPr="007A33A2">
        <w:rPr>
          <w:rFonts w:eastAsia="Times New Roman"/>
          <w:lang w:eastAsia="uk-UA"/>
        </w:rPr>
        <w:lastRenderedPageBreak/>
        <w:t>Додаток</w:t>
      </w:r>
      <w:proofErr w:type="spellEnd"/>
      <w:r w:rsidRPr="007A33A2">
        <w:rPr>
          <w:rFonts w:eastAsia="Times New Roman"/>
          <w:lang w:eastAsia="uk-UA"/>
        </w:rPr>
        <w:t xml:space="preserve"> </w:t>
      </w:r>
      <w:r w:rsidR="00415034" w:rsidRPr="007A33A2">
        <w:rPr>
          <w:rFonts w:eastAsia="Times New Roman"/>
          <w:lang w:eastAsia="uk-UA"/>
        </w:rPr>
        <w:t>2</w:t>
      </w:r>
    </w:p>
    <w:p w14:paraId="55587DCD" w14:textId="3352F7B3" w:rsidR="00CF64FC" w:rsidRPr="007A33A2" w:rsidRDefault="00CF64FC" w:rsidP="00BB0C0B">
      <w:pPr>
        <w:shd w:val="clear" w:color="auto" w:fill="FFFFFF"/>
        <w:spacing w:after="150" w:line="240" w:lineRule="auto"/>
        <w:jc w:val="both"/>
        <w:rPr>
          <w:rFonts w:ascii="Times New Roman" w:eastAsia="Times New Roman" w:hAnsi="Times New Roman" w:cs="Times New Roman"/>
          <w:sz w:val="28"/>
          <w:szCs w:val="28"/>
          <w:lang w:eastAsia="uk-UA"/>
        </w:rPr>
      </w:pPr>
    </w:p>
    <w:p w14:paraId="10F567DF" w14:textId="319E8152" w:rsidR="00CF64FC" w:rsidRPr="007A33A2" w:rsidRDefault="00CF64FC" w:rsidP="00BB0C0B">
      <w:pPr>
        <w:shd w:val="clear" w:color="auto" w:fill="FFFFFF"/>
        <w:spacing w:after="150" w:line="240" w:lineRule="auto"/>
        <w:jc w:val="both"/>
        <w:rPr>
          <w:rFonts w:ascii="Times New Roman" w:eastAsia="Times New Roman" w:hAnsi="Times New Roman" w:cs="Times New Roman"/>
          <w:sz w:val="28"/>
          <w:szCs w:val="28"/>
          <w:lang w:eastAsia="uk-UA"/>
        </w:rPr>
      </w:pPr>
    </w:p>
    <w:tbl>
      <w:tblPr>
        <w:tblpPr w:leftFromText="180" w:rightFromText="180" w:bottomFromText="160" w:vertAnchor="page" w:horzAnchor="margin" w:tblpY="2591"/>
        <w:tblW w:w="14295" w:type="dxa"/>
        <w:tblLayout w:type="fixed"/>
        <w:tblCellMar>
          <w:left w:w="54" w:type="dxa"/>
          <w:right w:w="54" w:type="dxa"/>
        </w:tblCellMar>
        <w:tblLook w:val="04A0" w:firstRow="1" w:lastRow="0" w:firstColumn="1" w:lastColumn="0" w:noHBand="0" w:noVBand="1"/>
      </w:tblPr>
      <w:tblGrid>
        <w:gridCol w:w="8421"/>
        <w:gridCol w:w="1843"/>
        <w:gridCol w:w="324"/>
        <w:gridCol w:w="330"/>
        <w:gridCol w:w="330"/>
        <w:gridCol w:w="330"/>
        <w:gridCol w:w="330"/>
        <w:gridCol w:w="330"/>
        <w:gridCol w:w="330"/>
        <w:gridCol w:w="330"/>
        <w:gridCol w:w="330"/>
        <w:gridCol w:w="330"/>
        <w:gridCol w:w="330"/>
        <w:gridCol w:w="407"/>
      </w:tblGrid>
      <w:tr w:rsidR="00CF64FC" w:rsidRPr="007A33A2" w14:paraId="6938DC2E" w14:textId="77777777" w:rsidTr="00CF64FC">
        <w:tc>
          <w:tcPr>
            <w:tcW w:w="8418" w:type="dxa"/>
            <w:tcBorders>
              <w:top w:val="double" w:sz="6" w:space="0" w:color="auto"/>
              <w:left w:val="single" w:sz="6" w:space="0" w:color="auto"/>
              <w:bottom w:val="nil"/>
              <w:right w:val="single" w:sz="6" w:space="0" w:color="auto"/>
            </w:tcBorders>
            <w:shd w:val="solid" w:color="C0C0C0" w:fill="auto"/>
            <w:hideMark/>
          </w:tcPr>
          <w:p w14:paraId="5398BFA5" w14:textId="77777777" w:rsidR="00CF64FC" w:rsidRPr="007A33A2" w:rsidRDefault="00CF64FC">
            <w:pPr>
              <w:suppressAutoHyphens/>
              <w:spacing w:after="0" w:line="240" w:lineRule="auto"/>
              <w:rPr>
                <w:rFonts w:ascii="Times New Roman" w:eastAsia="Times New Roman" w:hAnsi="Times New Roman" w:cs="Times New Roman"/>
                <w:b/>
                <w:snapToGrid w:val="0"/>
              </w:rPr>
            </w:pPr>
            <w:bookmarkStart w:id="127" w:name="_Hlk64552693"/>
            <w:r w:rsidRPr="007A33A2">
              <w:rPr>
                <w:rFonts w:ascii="Times New Roman" w:eastAsia="Times New Roman" w:hAnsi="Times New Roman" w:cs="Times New Roman"/>
                <w:b/>
                <w:snapToGrid w:val="0"/>
              </w:rPr>
              <w:t>IMPLEMENTATION PLAN TABLE /</w:t>
            </w:r>
          </w:p>
          <w:p w14:paraId="25FCFC2D" w14:textId="0A9DAA59" w:rsidR="00CF64FC" w:rsidRPr="007A33A2" w:rsidRDefault="00CF64FC">
            <w:pPr>
              <w:suppressAutoHyphens/>
              <w:spacing w:after="0" w:line="240" w:lineRule="auto"/>
              <w:rPr>
                <w:rFonts w:ascii="Times New Roman" w:eastAsia="Times New Roman" w:hAnsi="Times New Roman" w:cs="Times New Roman"/>
                <w:b/>
                <w:snapToGrid w:val="0"/>
              </w:rPr>
            </w:pPr>
            <w:r w:rsidRPr="007A33A2">
              <w:rPr>
                <w:rFonts w:ascii="Times New Roman" w:eastAsia="Times New Roman" w:hAnsi="Times New Roman" w:cs="Times New Roman"/>
                <w:b/>
                <w:snapToGrid w:val="0"/>
              </w:rPr>
              <w:t>ТАБЛИЦЯ ПЛАНУ РЕАЛІЗАЦІЇ ПРО</w:t>
            </w:r>
            <w:r w:rsidR="007A33A2" w:rsidRPr="007A33A2">
              <w:rPr>
                <w:rFonts w:ascii="Times New Roman" w:eastAsia="Times New Roman" w:hAnsi="Times New Roman" w:cs="Times New Roman"/>
                <w:b/>
                <w:snapToGrid w:val="0"/>
              </w:rPr>
              <w:t>Є</w:t>
            </w:r>
            <w:r w:rsidRPr="007A33A2">
              <w:rPr>
                <w:rFonts w:ascii="Times New Roman" w:eastAsia="Times New Roman" w:hAnsi="Times New Roman" w:cs="Times New Roman"/>
                <w:b/>
                <w:snapToGrid w:val="0"/>
              </w:rPr>
              <w:t>КТУ</w:t>
            </w:r>
          </w:p>
        </w:tc>
        <w:tc>
          <w:tcPr>
            <w:tcW w:w="1842" w:type="dxa"/>
            <w:tcBorders>
              <w:top w:val="double" w:sz="6" w:space="0" w:color="auto"/>
              <w:left w:val="single" w:sz="6" w:space="0" w:color="auto"/>
              <w:bottom w:val="nil"/>
              <w:right w:val="single" w:sz="6" w:space="0" w:color="auto"/>
            </w:tcBorders>
            <w:shd w:val="solid" w:color="C0C0C0" w:fill="auto"/>
          </w:tcPr>
          <w:p w14:paraId="75631F04" w14:textId="77777777" w:rsidR="00CF64FC" w:rsidRPr="007A33A2" w:rsidRDefault="00CF64FC">
            <w:pPr>
              <w:suppressAutoHyphens/>
              <w:spacing w:after="0" w:line="240" w:lineRule="auto"/>
              <w:rPr>
                <w:rFonts w:ascii="Times New Roman" w:eastAsia="Times New Roman" w:hAnsi="Times New Roman" w:cs="Times New Roman"/>
                <w:b/>
                <w:snapToGrid w:val="0"/>
              </w:rPr>
            </w:pPr>
          </w:p>
        </w:tc>
        <w:tc>
          <w:tcPr>
            <w:tcW w:w="4031" w:type="dxa"/>
            <w:gridSpan w:val="12"/>
            <w:tcBorders>
              <w:top w:val="double" w:sz="6" w:space="0" w:color="auto"/>
              <w:left w:val="single" w:sz="6" w:space="0" w:color="auto"/>
              <w:bottom w:val="nil"/>
              <w:right w:val="single" w:sz="6" w:space="0" w:color="auto"/>
            </w:tcBorders>
            <w:shd w:val="solid" w:color="C0C0C0" w:fill="auto"/>
          </w:tcPr>
          <w:p w14:paraId="76A9C008" w14:textId="77777777" w:rsidR="00CF64FC" w:rsidRPr="007A33A2" w:rsidRDefault="00CF64FC">
            <w:pPr>
              <w:suppressAutoHyphens/>
              <w:spacing w:after="0" w:line="240" w:lineRule="auto"/>
              <w:rPr>
                <w:rFonts w:ascii="Times New Roman" w:eastAsia="Times New Roman" w:hAnsi="Times New Roman" w:cs="Times New Roman"/>
                <w:b/>
                <w:snapToGrid w:val="0"/>
              </w:rPr>
            </w:pPr>
          </w:p>
        </w:tc>
      </w:tr>
      <w:tr w:rsidR="00CF64FC" w:rsidRPr="007A33A2" w14:paraId="3AA07AED" w14:textId="77777777" w:rsidTr="00CF64FC">
        <w:trPr>
          <w:trHeight w:val="1348"/>
        </w:trPr>
        <w:tc>
          <w:tcPr>
            <w:tcW w:w="8418" w:type="dxa"/>
            <w:tcBorders>
              <w:top w:val="double" w:sz="6" w:space="0" w:color="auto"/>
              <w:left w:val="single" w:sz="6" w:space="0" w:color="auto"/>
              <w:bottom w:val="nil"/>
              <w:right w:val="single" w:sz="6" w:space="0" w:color="auto"/>
            </w:tcBorders>
            <w:shd w:val="solid" w:color="C0C0C0" w:fill="auto"/>
            <w:vAlign w:val="center"/>
          </w:tcPr>
          <w:p w14:paraId="4563B27E" w14:textId="77777777" w:rsidR="00CF64FC" w:rsidRPr="007A33A2" w:rsidRDefault="00CF64FC">
            <w:pPr>
              <w:suppressAutoHyphens/>
              <w:spacing w:after="0" w:line="240" w:lineRule="auto"/>
              <w:jc w:val="both"/>
              <w:rPr>
                <w:rFonts w:ascii="Times New Roman" w:eastAsia="Times New Roman" w:hAnsi="Times New Roman" w:cs="Times New Roman"/>
                <w:b/>
                <w:snapToGrid w:val="0"/>
              </w:rPr>
            </w:pPr>
            <w:proofErr w:type="spellStart"/>
            <w:r w:rsidRPr="007A33A2">
              <w:rPr>
                <w:rFonts w:ascii="Times New Roman" w:eastAsia="Times New Roman" w:hAnsi="Times New Roman" w:cs="Times New Roman"/>
                <w:b/>
                <w:snapToGrid w:val="0"/>
              </w:rPr>
              <w:t>Deliverables</w:t>
            </w:r>
            <w:proofErr w:type="spellEnd"/>
            <w:r w:rsidRPr="007A33A2">
              <w:rPr>
                <w:rFonts w:ascii="Times New Roman" w:eastAsia="Times New Roman" w:hAnsi="Times New Roman" w:cs="Times New Roman"/>
                <w:b/>
                <w:snapToGrid w:val="0"/>
              </w:rPr>
              <w:t>:</w:t>
            </w:r>
          </w:p>
          <w:p w14:paraId="1CC36730" w14:textId="77777777" w:rsidR="00CF64FC" w:rsidRPr="007A33A2" w:rsidRDefault="00CF64FC">
            <w:pPr>
              <w:suppressAutoHyphens/>
              <w:spacing w:after="0" w:line="240" w:lineRule="auto"/>
              <w:jc w:val="both"/>
              <w:rPr>
                <w:rFonts w:ascii="Times New Roman" w:eastAsia="Times New Roman" w:hAnsi="Times New Roman" w:cs="Times New Roman"/>
                <w:snapToGrid w:val="0"/>
              </w:rPr>
            </w:pPr>
            <w:proofErr w:type="spellStart"/>
            <w:r w:rsidRPr="007A33A2">
              <w:rPr>
                <w:rFonts w:ascii="Times New Roman" w:eastAsia="Times New Roman" w:hAnsi="Times New Roman" w:cs="Times New Roman"/>
                <w:snapToGrid w:val="0"/>
              </w:rPr>
              <w:t>List</w:t>
            </w:r>
            <w:proofErr w:type="spellEnd"/>
            <w:r w:rsidRPr="007A33A2">
              <w:rPr>
                <w:rFonts w:ascii="Times New Roman" w:eastAsia="Times New Roman" w:hAnsi="Times New Roman" w:cs="Times New Roman"/>
                <w:snapToGrid w:val="0"/>
              </w:rPr>
              <w:t xml:space="preserve"> </w:t>
            </w:r>
            <w:proofErr w:type="spellStart"/>
            <w:r w:rsidRPr="007A33A2">
              <w:rPr>
                <w:rFonts w:ascii="Times New Roman" w:eastAsia="Times New Roman" w:hAnsi="Times New Roman" w:cs="Times New Roman"/>
                <w:snapToGrid w:val="0"/>
              </w:rPr>
              <w:t>each</w:t>
            </w:r>
            <w:proofErr w:type="spellEnd"/>
            <w:r w:rsidRPr="007A33A2">
              <w:rPr>
                <w:rFonts w:ascii="Times New Roman" w:eastAsia="Times New Roman" w:hAnsi="Times New Roman" w:cs="Times New Roman"/>
                <w:snapToGrid w:val="0"/>
              </w:rPr>
              <w:t xml:space="preserve"> </w:t>
            </w:r>
            <w:proofErr w:type="spellStart"/>
            <w:r w:rsidRPr="007A33A2">
              <w:rPr>
                <w:rFonts w:ascii="Times New Roman" w:eastAsia="Times New Roman" w:hAnsi="Times New Roman" w:cs="Times New Roman"/>
                <w:snapToGrid w:val="0"/>
              </w:rPr>
              <w:t>deliverable</w:t>
            </w:r>
            <w:proofErr w:type="spellEnd"/>
            <w:r w:rsidRPr="007A33A2">
              <w:rPr>
                <w:rFonts w:ascii="Times New Roman" w:eastAsia="Times New Roman" w:hAnsi="Times New Roman" w:cs="Times New Roman"/>
                <w:snapToGrid w:val="0"/>
              </w:rPr>
              <w:t xml:space="preserve">. </w:t>
            </w:r>
            <w:proofErr w:type="spellStart"/>
            <w:r w:rsidRPr="007A33A2">
              <w:rPr>
                <w:rFonts w:ascii="Times New Roman" w:eastAsia="Times New Roman" w:hAnsi="Times New Roman" w:cs="Times New Roman"/>
                <w:snapToGrid w:val="0"/>
              </w:rPr>
              <w:t>Please</w:t>
            </w:r>
            <w:proofErr w:type="spellEnd"/>
            <w:r w:rsidRPr="007A33A2">
              <w:rPr>
                <w:rFonts w:ascii="Times New Roman" w:eastAsia="Times New Roman" w:hAnsi="Times New Roman" w:cs="Times New Roman"/>
                <w:snapToGrid w:val="0"/>
              </w:rPr>
              <w:t xml:space="preserve"> </w:t>
            </w:r>
            <w:proofErr w:type="spellStart"/>
            <w:r w:rsidRPr="007A33A2">
              <w:rPr>
                <w:rFonts w:ascii="Times New Roman" w:eastAsia="Times New Roman" w:hAnsi="Times New Roman" w:cs="Times New Roman"/>
                <w:snapToGrid w:val="0"/>
              </w:rPr>
              <w:t>be</w:t>
            </w:r>
            <w:proofErr w:type="spellEnd"/>
            <w:r w:rsidRPr="007A33A2">
              <w:rPr>
                <w:rFonts w:ascii="Times New Roman" w:eastAsia="Times New Roman" w:hAnsi="Times New Roman" w:cs="Times New Roman"/>
                <w:snapToGrid w:val="0"/>
              </w:rPr>
              <w:t xml:space="preserve"> </w:t>
            </w:r>
            <w:proofErr w:type="spellStart"/>
            <w:r w:rsidRPr="007A33A2">
              <w:rPr>
                <w:rFonts w:ascii="Times New Roman" w:eastAsia="Times New Roman" w:hAnsi="Times New Roman" w:cs="Times New Roman"/>
                <w:snapToGrid w:val="0"/>
              </w:rPr>
              <w:t>as</w:t>
            </w:r>
            <w:proofErr w:type="spellEnd"/>
            <w:r w:rsidRPr="007A33A2">
              <w:rPr>
                <w:rFonts w:ascii="Times New Roman" w:eastAsia="Times New Roman" w:hAnsi="Times New Roman" w:cs="Times New Roman"/>
                <w:snapToGrid w:val="0"/>
              </w:rPr>
              <w:t xml:space="preserve"> </w:t>
            </w:r>
            <w:proofErr w:type="spellStart"/>
            <w:r w:rsidRPr="007A33A2">
              <w:rPr>
                <w:rFonts w:ascii="Times New Roman" w:eastAsia="Times New Roman" w:hAnsi="Times New Roman" w:cs="Times New Roman"/>
                <w:snapToGrid w:val="0"/>
              </w:rPr>
              <w:t>specific</w:t>
            </w:r>
            <w:proofErr w:type="spellEnd"/>
            <w:r w:rsidRPr="007A33A2">
              <w:rPr>
                <w:rFonts w:ascii="Times New Roman" w:eastAsia="Times New Roman" w:hAnsi="Times New Roman" w:cs="Times New Roman"/>
                <w:snapToGrid w:val="0"/>
              </w:rPr>
              <w:t xml:space="preserve"> </w:t>
            </w:r>
            <w:proofErr w:type="spellStart"/>
            <w:r w:rsidRPr="007A33A2">
              <w:rPr>
                <w:rFonts w:ascii="Times New Roman" w:eastAsia="Times New Roman" w:hAnsi="Times New Roman" w:cs="Times New Roman"/>
                <w:snapToGrid w:val="0"/>
              </w:rPr>
              <w:t>as</w:t>
            </w:r>
            <w:proofErr w:type="spellEnd"/>
            <w:r w:rsidRPr="007A33A2">
              <w:rPr>
                <w:rFonts w:ascii="Times New Roman" w:eastAsia="Times New Roman" w:hAnsi="Times New Roman" w:cs="Times New Roman"/>
                <w:snapToGrid w:val="0"/>
              </w:rPr>
              <w:t xml:space="preserve"> </w:t>
            </w:r>
            <w:proofErr w:type="spellStart"/>
            <w:r w:rsidRPr="007A33A2">
              <w:rPr>
                <w:rFonts w:ascii="Times New Roman" w:eastAsia="Times New Roman" w:hAnsi="Times New Roman" w:cs="Times New Roman"/>
                <w:snapToGrid w:val="0"/>
              </w:rPr>
              <w:t>possible</w:t>
            </w:r>
            <w:proofErr w:type="spellEnd"/>
            <w:r w:rsidRPr="007A33A2">
              <w:rPr>
                <w:rFonts w:ascii="Times New Roman" w:eastAsia="Times New Roman" w:hAnsi="Times New Roman" w:cs="Times New Roman"/>
                <w:snapToGrid w:val="0"/>
              </w:rPr>
              <w:t xml:space="preserve">.  </w:t>
            </w:r>
            <w:proofErr w:type="spellStart"/>
            <w:r w:rsidRPr="007A33A2">
              <w:rPr>
                <w:rFonts w:ascii="Times New Roman" w:eastAsia="Times New Roman" w:hAnsi="Times New Roman" w:cs="Times New Roman"/>
                <w:snapToGrid w:val="0"/>
              </w:rPr>
              <w:t>Use</w:t>
            </w:r>
            <w:proofErr w:type="spellEnd"/>
            <w:r w:rsidRPr="007A33A2">
              <w:rPr>
                <w:rFonts w:ascii="Times New Roman" w:eastAsia="Times New Roman" w:hAnsi="Times New Roman" w:cs="Times New Roman"/>
                <w:snapToGrid w:val="0"/>
              </w:rPr>
              <w:t xml:space="preserve"> </w:t>
            </w:r>
            <w:proofErr w:type="spellStart"/>
            <w:r w:rsidRPr="007A33A2">
              <w:rPr>
                <w:rFonts w:ascii="Times New Roman" w:eastAsia="Times New Roman" w:hAnsi="Times New Roman" w:cs="Times New Roman"/>
                <w:snapToGrid w:val="0"/>
              </w:rPr>
              <w:t>additional</w:t>
            </w:r>
            <w:proofErr w:type="spellEnd"/>
            <w:r w:rsidRPr="007A33A2">
              <w:rPr>
                <w:rFonts w:ascii="Times New Roman" w:eastAsia="Times New Roman" w:hAnsi="Times New Roman" w:cs="Times New Roman"/>
                <w:snapToGrid w:val="0"/>
              </w:rPr>
              <w:t xml:space="preserve"> </w:t>
            </w:r>
            <w:proofErr w:type="spellStart"/>
            <w:r w:rsidRPr="007A33A2">
              <w:rPr>
                <w:rFonts w:ascii="Times New Roman" w:eastAsia="Times New Roman" w:hAnsi="Times New Roman" w:cs="Times New Roman"/>
                <w:snapToGrid w:val="0"/>
              </w:rPr>
              <w:t>pages</w:t>
            </w:r>
            <w:proofErr w:type="spellEnd"/>
            <w:r w:rsidRPr="007A33A2">
              <w:rPr>
                <w:rFonts w:ascii="Times New Roman" w:eastAsia="Times New Roman" w:hAnsi="Times New Roman" w:cs="Times New Roman"/>
                <w:snapToGrid w:val="0"/>
              </w:rPr>
              <w:t xml:space="preserve"> </w:t>
            </w:r>
            <w:proofErr w:type="spellStart"/>
            <w:r w:rsidRPr="007A33A2">
              <w:rPr>
                <w:rFonts w:ascii="Times New Roman" w:eastAsia="Times New Roman" w:hAnsi="Times New Roman" w:cs="Times New Roman"/>
                <w:snapToGrid w:val="0"/>
              </w:rPr>
              <w:t>if</w:t>
            </w:r>
            <w:proofErr w:type="spellEnd"/>
            <w:r w:rsidRPr="007A33A2">
              <w:rPr>
                <w:rFonts w:ascii="Times New Roman" w:eastAsia="Times New Roman" w:hAnsi="Times New Roman" w:cs="Times New Roman"/>
                <w:snapToGrid w:val="0"/>
              </w:rPr>
              <w:t xml:space="preserve"> </w:t>
            </w:r>
            <w:proofErr w:type="spellStart"/>
            <w:r w:rsidRPr="007A33A2">
              <w:rPr>
                <w:rFonts w:ascii="Times New Roman" w:eastAsia="Times New Roman" w:hAnsi="Times New Roman" w:cs="Times New Roman"/>
                <w:snapToGrid w:val="0"/>
              </w:rPr>
              <w:t>necessary</w:t>
            </w:r>
            <w:proofErr w:type="spellEnd"/>
            <w:r w:rsidRPr="007A33A2">
              <w:rPr>
                <w:rFonts w:ascii="Times New Roman" w:eastAsia="Times New Roman" w:hAnsi="Times New Roman" w:cs="Times New Roman"/>
                <w:snapToGrid w:val="0"/>
              </w:rPr>
              <w:t xml:space="preserve"> /</w:t>
            </w:r>
          </w:p>
          <w:p w14:paraId="0F5A66FF" w14:textId="77777777" w:rsidR="00CF64FC" w:rsidRPr="007A33A2" w:rsidRDefault="00CF64FC">
            <w:pPr>
              <w:suppressAutoHyphens/>
              <w:spacing w:after="0" w:line="240" w:lineRule="auto"/>
              <w:jc w:val="both"/>
              <w:rPr>
                <w:rFonts w:ascii="Times New Roman" w:eastAsia="Times New Roman" w:hAnsi="Times New Roman" w:cs="Times New Roman"/>
                <w:b/>
                <w:snapToGrid w:val="0"/>
              </w:rPr>
            </w:pPr>
          </w:p>
          <w:p w14:paraId="1A2DEDDA" w14:textId="77777777" w:rsidR="00CF64FC" w:rsidRPr="007A33A2" w:rsidRDefault="00CF64FC">
            <w:pPr>
              <w:suppressAutoHyphens/>
              <w:spacing w:after="0" w:line="240" w:lineRule="auto"/>
              <w:jc w:val="both"/>
              <w:rPr>
                <w:rFonts w:ascii="Times New Roman" w:eastAsia="Times New Roman" w:hAnsi="Times New Roman" w:cs="Times New Roman"/>
                <w:b/>
                <w:snapToGrid w:val="0"/>
              </w:rPr>
            </w:pPr>
            <w:r w:rsidRPr="007A33A2">
              <w:rPr>
                <w:rFonts w:ascii="Times New Roman" w:eastAsia="Times New Roman" w:hAnsi="Times New Roman" w:cs="Times New Roman"/>
                <w:b/>
                <w:snapToGrid w:val="0"/>
              </w:rPr>
              <w:t>Очікувані результати:</w:t>
            </w:r>
          </w:p>
          <w:p w14:paraId="6F0A73EC" w14:textId="77777777" w:rsidR="00CF64FC" w:rsidRPr="007A33A2" w:rsidRDefault="00CF64FC">
            <w:pPr>
              <w:suppressAutoHyphens/>
              <w:spacing w:after="0" w:line="240" w:lineRule="auto"/>
              <w:jc w:val="both"/>
              <w:rPr>
                <w:rFonts w:ascii="Times New Roman" w:eastAsia="Times New Roman" w:hAnsi="Times New Roman" w:cs="Times New Roman"/>
                <w:snapToGrid w:val="0"/>
              </w:rPr>
            </w:pPr>
            <w:r w:rsidRPr="007A33A2">
              <w:rPr>
                <w:rFonts w:ascii="Times New Roman" w:eastAsia="Times New Roman" w:hAnsi="Times New Roman" w:cs="Times New Roman"/>
                <w:snapToGrid w:val="0"/>
              </w:rPr>
              <w:t>Перелічіть всі очікувані результати. Будьте якомога більш конкретними. За необхідності використовуйте додаткові сторінки</w:t>
            </w:r>
          </w:p>
        </w:tc>
        <w:tc>
          <w:tcPr>
            <w:tcW w:w="1842" w:type="dxa"/>
            <w:tcBorders>
              <w:top w:val="double" w:sz="6" w:space="0" w:color="auto"/>
              <w:left w:val="single" w:sz="6" w:space="0" w:color="auto"/>
              <w:bottom w:val="nil"/>
              <w:right w:val="single" w:sz="6" w:space="0" w:color="auto"/>
            </w:tcBorders>
            <w:shd w:val="solid" w:color="C0C0C0" w:fill="auto"/>
          </w:tcPr>
          <w:p w14:paraId="7F0E199E" w14:textId="77777777" w:rsidR="00CF64FC" w:rsidRPr="007A33A2" w:rsidRDefault="00CF64FC">
            <w:pPr>
              <w:suppressAutoHyphens/>
              <w:spacing w:after="0" w:line="240" w:lineRule="auto"/>
              <w:rPr>
                <w:rFonts w:ascii="Times New Roman" w:eastAsia="Times New Roman" w:hAnsi="Times New Roman" w:cs="Times New Roman"/>
                <w:b/>
                <w:snapToGrid w:val="0"/>
              </w:rPr>
            </w:pPr>
          </w:p>
          <w:p w14:paraId="5AF9D063" w14:textId="77777777" w:rsidR="00CF64FC" w:rsidRPr="007A33A2" w:rsidRDefault="00CF64FC">
            <w:pPr>
              <w:suppressAutoHyphens/>
              <w:spacing w:after="0" w:line="240" w:lineRule="auto"/>
              <w:rPr>
                <w:rFonts w:ascii="Times New Roman" w:eastAsia="Times New Roman" w:hAnsi="Times New Roman" w:cs="Times New Roman"/>
                <w:b/>
                <w:snapToGrid w:val="0"/>
              </w:rPr>
            </w:pPr>
            <w:proofErr w:type="spellStart"/>
            <w:r w:rsidRPr="007A33A2">
              <w:rPr>
                <w:rFonts w:ascii="Times New Roman" w:eastAsia="Times New Roman" w:hAnsi="Times New Roman" w:cs="Times New Roman"/>
                <w:b/>
                <w:snapToGrid w:val="0"/>
              </w:rPr>
              <w:t>Total</w:t>
            </w:r>
            <w:proofErr w:type="spellEnd"/>
            <w:r w:rsidRPr="007A33A2">
              <w:rPr>
                <w:rFonts w:ascii="Times New Roman" w:eastAsia="Times New Roman" w:hAnsi="Times New Roman" w:cs="Times New Roman"/>
                <w:b/>
                <w:snapToGrid w:val="0"/>
              </w:rPr>
              <w:t xml:space="preserve"> </w:t>
            </w:r>
            <w:proofErr w:type="spellStart"/>
            <w:r w:rsidRPr="007A33A2">
              <w:rPr>
                <w:rFonts w:ascii="Times New Roman" w:eastAsia="Times New Roman" w:hAnsi="Times New Roman" w:cs="Times New Roman"/>
                <w:b/>
                <w:snapToGrid w:val="0"/>
              </w:rPr>
              <w:t>number</w:t>
            </w:r>
            <w:proofErr w:type="spellEnd"/>
            <w:r w:rsidRPr="007A33A2">
              <w:rPr>
                <w:rFonts w:ascii="Times New Roman" w:eastAsia="Times New Roman" w:hAnsi="Times New Roman" w:cs="Times New Roman"/>
                <w:b/>
                <w:snapToGrid w:val="0"/>
              </w:rPr>
              <w:t xml:space="preserve"> </w:t>
            </w:r>
            <w:proofErr w:type="spellStart"/>
            <w:r w:rsidRPr="007A33A2">
              <w:rPr>
                <w:rFonts w:ascii="Times New Roman" w:eastAsia="Times New Roman" w:hAnsi="Times New Roman" w:cs="Times New Roman"/>
                <w:b/>
                <w:snapToGrid w:val="0"/>
              </w:rPr>
              <w:t>of</w:t>
            </w:r>
            <w:proofErr w:type="spellEnd"/>
            <w:r w:rsidRPr="007A33A2">
              <w:rPr>
                <w:rFonts w:ascii="Times New Roman" w:eastAsia="Times New Roman" w:hAnsi="Times New Roman" w:cs="Times New Roman"/>
                <w:b/>
                <w:snapToGrid w:val="0"/>
              </w:rPr>
              <w:t xml:space="preserve"> </w:t>
            </w:r>
            <w:proofErr w:type="spellStart"/>
            <w:r w:rsidRPr="007A33A2">
              <w:rPr>
                <w:rFonts w:ascii="Times New Roman" w:eastAsia="Times New Roman" w:hAnsi="Times New Roman" w:cs="Times New Roman"/>
                <w:b/>
                <w:snapToGrid w:val="0"/>
              </w:rPr>
              <w:t>days</w:t>
            </w:r>
            <w:proofErr w:type="spellEnd"/>
            <w:r w:rsidRPr="007A33A2">
              <w:rPr>
                <w:rFonts w:ascii="Times New Roman" w:eastAsia="Times New Roman" w:hAnsi="Times New Roman" w:cs="Times New Roman"/>
                <w:b/>
                <w:snapToGrid w:val="0"/>
              </w:rPr>
              <w:t xml:space="preserve"> </w:t>
            </w:r>
            <w:proofErr w:type="spellStart"/>
            <w:r w:rsidRPr="007A33A2">
              <w:rPr>
                <w:rFonts w:ascii="Times New Roman" w:eastAsia="Times New Roman" w:hAnsi="Times New Roman" w:cs="Times New Roman"/>
                <w:b/>
                <w:snapToGrid w:val="0"/>
              </w:rPr>
              <w:t>per</w:t>
            </w:r>
            <w:proofErr w:type="spellEnd"/>
            <w:r w:rsidRPr="007A33A2">
              <w:rPr>
                <w:rFonts w:ascii="Times New Roman" w:eastAsia="Times New Roman" w:hAnsi="Times New Roman" w:cs="Times New Roman"/>
                <w:b/>
                <w:snapToGrid w:val="0"/>
              </w:rPr>
              <w:t xml:space="preserve"> </w:t>
            </w:r>
            <w:proofErr w:type="spellStart"/>
            <w:r w:rsidRPr="007A33A2">
              <w:rPr>
                <w:rFonts w:ascii="Times New Roman" w:eastAsia="Times New Roman" w:hAnsi="Times New Roman" w:cs="Times New Roman"/>
                <w:b/>
                <w:snapToGrid w:val="0"/>
              </w:rPr>
              <w:t>deliverable</w:t>
            </w:r>
            <w:proofErr w:type="spellEnd"/>
          </w:p>
          <w:p w14:paraId="3CBC47E6" w14:textId="77777777" w:rsidR="00CF64FC" w:rsidRPr="007A33A2" w:rsidRDefault="00CF64FC">
            <w:pPr>
              <w:suppressAutoHyphens/>
              <w:spacing w:after="0" w:line="240" w:lineRule="auto"/>
              <w:rPr>
                <w:rFonts w:ascii="Times New Roman" w:eastAsia="Times New Roman" w:hAnsi="Times New Roman" w:cs="Times New Roman"/>
                <w:snapToGrid w:val="0"/>
              </w:rPr>
            </w:pPr>
          </w:p>
          <w:p w14:paraId="1E1F058B" w14:textId="77777777" w:rsidR="00CF64FC" w:rsidRPr="007A33A2" w:rsidRDefault="00CF64FC">
            <w:pPr>
              <w:suppressAutoHyphens/>
              <w:spacing w:after="0" w:line="240" w:lineRule="auto"/>
              <w:rPr>
                <w:rFonts w:ascii="Times New Roman" w:eastAsia="Times New Roman" w:hAnsi="Times New Roman" w:cs="Times New Roman"/>
                <w:b/>
                <w:snapToGrid w:val="0"/>
              </w:rPr>
            </w:pPr>
            <w:r w:rsidRPr="007A33A2">
              <w:rPr>
                <w:rFonts w:ascii="Times New Roman" w:eastAsia="Times New Roman" w:hAnsi="Times New Roman" w:cs="Times New Roman"/>
                <w:b/>
                <w:snapToGrid w:val="0"/>
              </w:rPr>
              <w:t>Кількість днів на реалізацію очікуваного результату</w:t>
            </w:r>
          </w:p>
          <w:p w14:paraId="272467CF" w14:textId="77777777" w:rsidR="00CF64FC" w:rsidRPr="007A33A2" w:rsidRDefault="00CF64FC">
            <w:pPr>
              <w:suppressAutoHyphens/>
              <w:spacing w:after="0" w:line="240" w:lineRule="auto"/>
              <w:rPr>
                <w:rFonts w:ascii="Times New Roman" w:eastAsia="Times New Roman" w:hAnsi="Times New Roman" w:cs="Times New Roman"/>
                <w:b/>
                <w:snapToGrid w:val="0"/>
              </w:rPr>
            </w:pPr>
          </w:p>
        </w:tc>
        <w:tc>
          <w:tcPr>
            <w:tcW w:w="4031" w:type="dxa"/>
            <w:gridSpan w:val="12"/>
            <w:tcBorders>
              <w:top w:val="double" w:sz="6" w:space="0" w:color="auto"/>
              <w:left w:val="single" w:sz="6" w:space="0" w:color="auto"/>
              <w:bottom w:val="nil"/>
              <w:right w:val="single" w:sz="6" w:space="0" w:color="auto"/>
            </w:tcBorders>
            <w:shd w:val="solid" w:color="C0C0C0" w:fill="auto"/>
            <w:vAlign w:val="center"/>
          </w:tcPr>
          <w:p w14:paraId="3AAF4086" w14:textId="77777777" w:rsidR="00CF64FC" w:rsidRPr="007A33A2" w:rsidRDefault="00CF64FC">
            <w:pPr>
              <w:suppressAutoHyphens/>
              <w:spacing w:after="0" w:line="240" w:lineRule="auto"/>
              <w:rPr>
                <w:rFonts w:ascii="Times New Roman" w:eastAsia="Times New Roman" w:hAnsi="Times New Roman" w:cs="Times New Roman"/>
                <w:b/>
                <w:snapToGrid w:val="0"/>
              </w:rPr>
            </w:pPr>
            <w:r w:rsidRPr="007A33A2">
              <w:rPr>
                <w:rFonts w:ascii="Times New Roman" w:eastAsia="Times New Roman" w:hAnsi="Times New Roman" w:cs="Times New Roman"/>
                <w:b/>
                <w:snapToGrid w:val="0"/>
              </w:rPr>
              <w:t xml:space="preserve">12-Month </w:t>
            </w:r>
            <w:proofErr w:type="spellStart"/>
            <w:r w:rsidRPr="007A33A2">
              <w:rPr>
                <w:rFonts w:ascii="Times New Roman" w:eastAsia="Times New Roman" w:hAnsi="Times New Roman" w:cs="Times New Roman"/>
                <w:b/>
                <w:snapToGrid w:val="0"/>
              </w:rPr>
              <w:t>Project`s</w:t>
            </w:r>
            <w:proofErr w:type="spellEnd"/>
            <w:r w:rsidRPr="007A33A2">
              <w:rPr>
                <w:rFonts w:ascii="Times New Roman" w:eastAsia="Times New Roman" w:hAnsi="Times New Roman" w:cs="Times New Roman"/>
                <w:b/>
                <w:snapToGrid w:val="0"/>
              </w:rPr>
              <w:t xml:space="preserve"> </w:t>
            </w:r>
            <w:proofErr w:type="spellStart"/>
            <w:r w:rsidRPr="007A33A2">
              <w:rPr>
                <w:rFonts w:ascii="Times New Roman" w:eastAsia="Times New Roman" w:hAnsi="Times New Roman" w:cs="Times New Roman"/>
                <w:b/>
                <w:snapToGrid w:val="0"/>
              </w:rPr>
              <w:t>Timeline</w:t>
            </w:r>
            <w:proofErr w:type="spellEnd"/>
            <w:r w:rsidRPr="007A33A2">
              <w:rPr>
                <w:rFonts w:ascii="Times New Roman" w:eastAsia="Times New Roman" w:hAnsi="Times New Roman" w:cs="Times New Roman"/>
                <w:b/>
                <w:snapToGrid w:val="0"/>
              </w:rPr>
              <w:t>:</w:t>
            </w:r>
          </w:p>
          <w:p w14:paraId="704B23BA" w14:textId="3C3FFD39" w:rsidR="00CF64FC" w:rsidRPr="007A33A2" w:rsidRDefault="00CF64FC">
            <w:pPr>
              <w:suppressAutoHyphens/>
              <w:spacing w:after="0" w:line="240" w:lineRule="auto"/>
              <w:jc w:val="both"/>
              <w:rPr>
                <w:rFonts w:ascii="Times New Roman" w:eastAsia="Times New Roman" w:hAnsi="Times New Roman" w:cs="Times New Roman"/>
                <w:snapToGrid w:val="0"/>
              </w:rPr>
            </w:pPr>
            <w:proofErr w:type="spellStart"/>
            <w:r w:rsidRPr="007A33A2">
              <w:rPr>
                <w:rFonts w:ascii="Times New Roman" w:eastAsia="Times New Roman" w:hAnsi="Times New Roman" w:cs="Times New Roman"/>
                <w:snapToGrid w:val="0"/>
              </w:rPr>
              <w:t>Place</w:t>
            </w:r>
            <w:proofErr w:type="spellEnd"/>
            <w:r w:rsidRPr="007A33A2">
              <w:rPr>
                <w:rFonts w:ascii="Times New Roman" w:eastAsia="Times New Roman" w:hAnsi="Times New Roman" w:cs="Times New Roman"/>
                <w:snapToGrid w:val="0"/>
              </w:rPr>
              <w:t xml:space="preserve">  </w:t>
            </w:r>
            <w:proofErr w:type="spellStart"/>
            <w:r w:rsidRPr="007A33A2">
              <w:rPr>
                <w:rFonts w:ascii="Times New Roman" w:eastAsia="Times New Roman" w:hAnsi="Times New Roman" w:cs="Times New Roman"/>
                <w:snapToGrid w:val="0"/>
              </w:rPr>
              <w:t>in</w:t>
            </w:r>
            <w:proofErr w:type="spellEnd"/>
            <w:r w:rsidRPr="007A33A2">
              <w:rPr>
                <w:rFonts w:ascii="Times New Roman" w:eastAsia="Times New Roman" w:hAnsi="Times New Roman" w:cs="Times New Roman"/>
                <w:snapToGrid w:val="0"/>
              </w:rPr>
              <w:t xml:space="preserve"> </w:t>
            </w:r>
            <w:proofErr w:type="spellStart"/>
            <w:r w:rsidRPr="007A33A2">
              <w:rPr>
                <w:rFonts w:ascii="Times New Roman" w:eastAsia="Times New Roman" w:hAnsi="Times New Roman" w:cs="Times New Roman"/>
                <w:snapToGrid w:val="0"/>
              </w:rPr>
              <w:t>an</w:t>
            </w:r>
            <w:proofErr w:type="spellEnd"/>
            <w:r w:rsidRPr="007A33A2">
              <w:rPr>
                <w:rFonts w:ascii="Times New Roman" w:eastAsia="Times New Roman" w:hAnsi="Times New Roman" w:cs="Times New Roman"/>
                <w:snapToGrid w:val="0"/>
              </w:rPr>
              <w:t xml:space="preserve"> </w:t>
            </w:r>
            <w:proofErr w:type="spellStart"/>
            <w:r w:rsidRPr="007A33A2">
              <w:rPr>
                <w:rFonts w:ascii="Times New Roman" w:eastAsia="Times New Roman" w:hAnsi="Times New Roman" w:cs="Times New Roman"/>
                <w:snapToGrid w:val="0"/>
              </w:rPr>
              <w:t>appropriate</w:t>
            </w:r>
            <w:proofErr w:type="spellEnd"/>
            <w:r w:rsidRPr="007A33A2">
              <w:rPr>
                <w:rFonts w:ascii="Times New Roman" w:eastAsia="Times New Roman" w:hAnsi="Times New Roman" w:cs="Times New Roman"/>
                <w:snapToGrid w:val="0"/>
              </w:rPr>
              <w:t xml:space="preserve"> </w:t>
            </w:r>
            <w:proofErr w:type="spellStart"/>
            <w:r w:rsidRPr="007A33A2">
              <w:rPr>
                <w:rFonts w:ascii="Times New Roman" w:eastAsia="Times New Roman" w:hAnsi="Times New Roman" w:cs="Times New Roman"/>
                <w:snapToGrid w:val="0"/>
              </w:rPr>
              <w:t>box</w:t>
            </w:r>
            <w:proofErr w:type="spellEnd"/>
            <w:r w:rsidRPr="007A33A2">
              <w:rPr>
                <w:rFonts w:ascii="Times New Roman" w:eastAsia="Times New Roman" w:hAnsi="Times New Roman" w:cs="Times New Roman"/>
                <w:snapToGrid w:val="0"/>
              </w:rPr>
              <w:t xml:space="preserve"> a </w:t>
            </w:r>
            <w:proofErr w:type="spellStart"/>
            <w:r w:rsidRPr="007A33A2">
              <w:rPr>
                <w:rFonts w:ascii="Times New Roman" w:eastAsia="Times New Roman" w:hAnsi="Times New Roman" w:cs="Times New Roman"/>
                <w:snapToGrid w:val="0"/>
              </w:rPr>
              <w:t>number</w:t>
            </w:r>
            <w:proofErr w:type="spellEnd"/>
            <w:r w:rsidRPr="007A33A2">
              <w:rPr>
                <w:rFonts w:ascii="Times New Roman" w:eastAsia="Times New Roman" w:hAnsi="Times New Roman" w:cs="Times New Roman"/>
                <w:snapToGrid w:val="0"/>
              </w:rPr>
              <w:t xml:space="preserve"> </w:t>
            </w:r>
            <w:proofErr w:type="spellStart"/>
            <w:r w:rsidRPr="007A33A2">
              <w:rPr>
                <w:rFonts w:ascii="Times New Roman" w:eastAsia="Times New Roman" w:hAnsi="Times New Roman" w:cs="Times New Roman"/>
                <w:snapToGrid w:val="0"/>
              </w:rPr>
              <w:t>of</w:t>
            </w:r>
            <w:proofErr w:type="spellEnd"/>
            <w:r w:rsidRPr="007A33A2">
              <w:rPr>
                <w:rFonts w:ascii="Times New Roman" w:eastAsia="Times New Roman" w:hAnsi="Times New Roman" w:cs="Times New Roman"/>
                <w:snapToGrid w:val="0"/>
              </w:rPr>
              <w:t xml:space="preserve"> </w:t>
            </w:r>
            <w:proofErr w:type="spellStart"/>
            <w:r w:rsidRPr="007A33A2">
              <w:rPr>
                <w:rFonts w:ascii="Times New Roman" w:eastAsia="Times New Roman" w:hAnsi="Times New Roman" w:cs="Times New Roman"/>
                <w:snapToGrid w:val="0"/>
              </w:rPr>
              <w:t>days</w:t>
            </w:r>
            <w:proofErr w:type="spellEnd"/>
            <w:r w:rsidRPr="007A33A2">
              <w:rPr>
                <w:rFonts w:ascii="Times New Roman" w:eastAsia="Times New Roman" w:hAnsi="Times New Roman" w:cs="Times New Roman"/>
                <w:snapToGrid w:val="0"/>
              </w:rPr>
              <w:t xml:space="preserve">  </w:t>
            </w:r>
            <w:proofErr w:type="spellStart"/>
            <w:r w:rsidRPr="007A33A2">
              <w:rPr>
                <w:rFonts w:ascii="Times New Roman" w:eastAsia="Times New Roman" w:hAnsi="Times New Roman" w:cs="Times New Roman"/>
                <w:snapToGrid w:val="0"/>
              </w:rPr>
              <w:t>of</w:t>
            </w:r>
            <w:proofErr w:type="spellEnd"/>
            <w:r w:rsidRPr="007A33A2">
              <w:rPr>
                <w:rFonts w:ascii="Times New Roman" w:eastAsia="Times New Roman" w:hAnsi="Times New Roman" w:cs="Times New Roman"/>
                <w:snapToGrid w:val="0"/>
              </w:rPr>
              <w:t xml:space="preserve"> </w:t>
            </w:r>
            <w:proofErr w:type="spellStart"/>
            <w:r w:rsidRPr="007A33A2">
              <w:rPr>
                <w:rFonts w:ascii="Times New Roman" w:eastAsia="Times New Roman" w:hAnsi="Times New Roman" w:cs="Times New Roman"/>
                <w:snapToGrid w:val="0"/>
              </w:rPr>
              <w:t>relevant</w:t>
            </w:r>
            <w:proofErr w:type="spellEnd"/>
            <w:r w:rsidRPr="007A33A2">
              <w:rPr>
                <w:rFonts w:ascii="Times New Roman" w:eastAsia="Times New Roman" w:hAnsi="Times New Roman" w:cs="Times New Roman"/>
                <w:snapToGrid w:val="0"/>
              </w:rPr>
              <w:t xml:space="preserve"> </w:t>
            </w:r>
            <w:proofErr w:type="spellStart"/>
            <w:r w:rsidRPr="007A33A2">
              <w:rPr>
                <w:rFonts w:ascii="Times New Roman" w:eastAsia="Times New Roman" w:hAnsi="Times New Roman" w:cs="Times New Roman"/>
                <w:snapToGrid w:val="0"/>
              </w:rPr>
              <w:t>month</w:t>
            </w:r>
            <w:proofErr w:type="spellEnd"/>
            <w:r w:rsidRPr="007A33A2">
              <w:rPr>
                <w:rFonts w:ascii="Times New Roman" w:eastAsia="Times New Roman" w:hAnsi="Times New Roman" w:cs="Times New Roman"/>
                <w:snapToGrid w:val="0"/>
              </w:rPr>
              <w:t xml:space="preserve"> </w:t>
            </w:r>
            <w:r w:rsidR="00127B6B" w:rsidRPr="007A33A2">
              <w:rPr>
                <w:rFonts w:ascii="Times New Roman" w:eastAsia="Times New Roman" w:hAnsi="Times New Roman" w:cs="Times New Roman"/>
                <w:snapToGrid w:val="0"/>
              </w:rPr>
              <w:t>(</w:t>
            </w:r>
            <w:proofErr w:type="spellStart"/>
            <w:r w:rsidR="00127B6B" w:rsidRPr="007A33A2">
              <w:rPr>
                <w:rFonts w:ascii="Times New Roman" w:eastAsia="Times New Roman" w:hAnsi="Times New Roman" w:cs="Times New Roman"/>
                <w:snapToGrid w:val="0"/>
              </w:rPr>
              <w:t>after</w:t>
            </w:r>
            <w:proofErr w:type="spellEnd"/>
            <w:r w:rsidR="00127B6B" w:rsidRPr="007A33A2">
              <w:rPr>
                <w:rFonts w:ascii="Times New Roman" w:eastAsia="Times New Roman" w:hAnsi="Times New Roman" w:cs="Times New Roman"/>
                <w:snapToGrid w:val="0"/>
              </w:rPr>
              <w:t xml:space="preserve"> </w:t>
            </w:r>
            <w:proofErr w:type="spellStart"/>
            <w:r w:rsidR="00127B6B" w:rsidRPr="007A33A2">
              <w:rPr>
                <w:rFonts w:ascii="Times New Roman" w:eastAsia="Times New Roman" w:hAnsi="Times New Roman" w:cs="Times New Roman"/>
                <w:snapToGrid w:val="0"/>
              </w:rPr>
              <w:t>the</w:t>
            </w:r>
            <w:proofErr w:type="spellEnd"/>
            <w:r w:rsidR="00127B6B" w:rsidRPr="007A33A2">
              <w:rPr>
                <w:rFonts w:ascii="Times New Roman" w:eastAsia="Times New Roman" w:hAnsi="Times New Roman" w:cs="Times New Roman"/>
                <w:snapToGrid w:val="0"/>
              </w:rPr>
              <w:t xml:space="preserve"> </w:t>
            </w:r>
            <w:proofErr w:type="spellStart"/>
            <w:r w:rsidR="00127B6B" w:rsidRPr="007A33A2">
              <w:rPr>
                <w:rFonts w:ascii="Times New Roman" w:eastAsia="Times New Roman" w:hAnsi="Times New Roman" w:cs="Times New Roman"/>
                <w:snapToGrid w:val="0"/>
              </w:rPr>
              <w:t>Agreement</w:t>
            </w:r>
            <w:proofErr w:type="spellEnd"/>
            <w:r w:rsidR="00127B6B" w:rsidRPr="007A33A2">
              <w:rPr>
                <w:rFonts w:ascii="Times New Roman" w:eastAsia="Times New Roman" w:hAnsi="Times New Roman" w:cs="Times New Roman"/>
                <w:snapToGrid w:val="0"/>
              </w:rPr>
              <w:t xml:space="preserve"> </w:t>
            </w:r>
            <w:proofErr w:type="spellStart"/>
            <w:r w:rsidR="00127B6B" w:rsidRPr="007A33A2">
              <w:rPr>
                <w:rFonts w:ascii="Times New Roman" w:eastAsia="Times New Roman" w:hAnsi="Times New Roman" w:cs="Times New Roman"/>
                <w:snapToGrid w:val="0"/>
              </w:rPr>
              <w:t>is</w:t>
            </w:r>
            <w:proofErr w:type="spellEnd"/>
            <w:r w:rsidR="00127B6B" w:rsidRPr="007A33A2">
              <w:rPr>
                <w:rFonts w:ascii="Times New Roman" w:eastAsia="Times New Roman" w:hAnsi="Times New Roman" w:cs="Times New Roman"/>
                <w:snapToGrid w:val="0"/>
              </w:rPr>
              <w:t xml:space="preserve"> </w:t>
            </w:r>
            <w:proofErr w:type="spellStart"/>
            <w:r w:rsidR="00127B6B" w:rsidRPr="007A33A2">
              <w:rPr>
                <w:rFonts w:ascii="Times New Roman" w:eastAsia="Times New Roman" w:hAnsi="Times New Roman" w:cs="Times New Roman"/>
                <w:snapToGrid w:val="0"/>
              </w:rPr>
              <w:t>signed</w:t>
            </w:r>
            <w:proofErr w:type="spellEnd"/>
            <w:r w:rsidR="00127B6B" w:rsidRPr="007A33A2">
              <w:rPr>
                <w:rFonts w:ascii="Times New Roman" w:eastAsia="Times New Roman" w:hAnsi="Times New Roman" w:cs="Times New Roman"/>
                <w:snapToGrid w:val="0"/>
              </w:rPr>
              <w:t xml:space="preserve">) </w:t>
            </w:r>
            <w:proofErr w:type="spellStart"/>
            <w:r w:rsidRPr="007A33A2">
              <w:rPr>
                <w:rFonts w:ascii="Times New Roman" w:eastAsia="Times New Roman" w:hAnsi="Times New Roman" w:cs="Times New Roman"/>
                <w:snapToGrid w:val="0"/>
              </w:rPr>
              <w:t>needed</w:t>
            </w:r>
            <w:proofErr w:type="spellEnd"/>
            <w:r w:rsidRPr="007A33A2">
              <w:rPr>
                <w:rFonts w:ascii="Times New Roman" w:eastAsia="Times New Roman" w:hAnsi="Times New Roman" w:cs="Times New Roman"/>
                <w:snapToGrid w:val="0"/>
              </w:rPr>
              <w:t xml:space="preserve">  </w:t>
            </w:r>
            <w:proofErr w:type="spellStart"/>
            <w:r w:rsidRPr="007A33A2">
              <w:rPr>
                <w:rFonts w:ascii="Times New Roman" w:eastAsia="Times New Roman" w:hAnsi="Times New Roman" w:cs="Times New Roman"/>
                <w:snapToGrid w:val="0"/>
              </w:rPr>
              <w:t>to</w:t>
            </w:r>
            <w:proofErr w:type="spellEnd"/>
            <w:r w:rsidRPr="007A33A2">
              <w:rPr>
                <w:rFonts w:ascii="Times New Roman" w:eastAsia="Times New Roman" w:hAnsi="Times New Roman" w:cs="Times New Roman"/>
                <w:snapToGrid w:val="0"/>
              </w:rPr>
              <w:t xml:space="preserve"> </w:t>
            </w:r>
            <w:proofErr w:type="spellStart"/>
            <w:r w:rsidRPr="007A33A2">
              <w:rPr>
                <w:rFonts w:ascii="Times New Roman" w:eastAsia="Times New Roman" w:hAnsi="Times New Roman" w:cs="Times New Roman"/>
                <w:snapToGrid w:val="0"/>
              </w:rPr>
              <w:t>prepare</w:t>
            </w:r>
            <w:proofErr w:type="spellEnd"/>
            <w:r w:rsidRPr="007A33A2">
              <w:rPr>
                <w:rFonts w:ascii="Times New Roman" w:eastAsia="Times New Roman" w:hAnsi="Times New Roman" w:cs="Times New Roman"/>
                <w:snapToGrid w:val="0"/>
              </w:rPr>
              <w:t xml:space="preserve"> </w:t>
            </w:r>
            <w:proofErr w:type="spellStart"/>
            <w:r w:rsidRPr="007A33A2">
              <w:rPr>
                <w:rFonts w:ascii="Times New Roman" w:eastAsia="Times New Roman" w:hAnsi="Times New Roman" w:cs="Times New Roman"/>
                <w:snapToGrid w:val="0"/>
              </w:rPr>
              <w:t>each</w:t>
            </w:r>
            <w:proofErr w:type="spellEnd"/>
            <w:r w:rsidRPr="007A33A2">
              <w:rPr>
                <w:rFonts w:ascii="Times New Roman" w:eastAsia="Times New Roman" w:hAnsi="Times New Roman" w:cs="Times New Roman"/>
                <w:snapToGrid w:val="0"/>
              </w:rPr>
              <w:t xml:space="preserve"> </w:t>
            </w:r>
            <w:proofErr w:type="spellStart"/>
            <w:r w:rsidRPr="007A33A2">
              <w:rPr>
                <w:rFonts w:ascii="Times New Roman" w:eastAsia="Times New Roman" w:hAnsi="Times New Roman" w:cs="Times New Roman"/>
                <w:snapToGrid w:val="0"/>
              </w:rPr>
              <w:t>deliverable</w:t>
            </w:r>
            <w:proofErr w:type="spellEnd"/>
            <w:r w:rsidRPr="007A33A2">
              <w:rPr>
                <w:rFonts w:ascii="Times New Roman" w:eastAsia="Times New Roman" w:hAnsi="Times New Roman" w:cs="Times New Roman"/>
                <w:snapToGrid w:val="0"/>
              </w:rPr>
              <w:t xml:space="preserve"> </w:t>
            </w:r>
            <w:proofErr w:type="spellStart"/>
            <w:r w:rsidRPr="007A33A2">
              <w:rPr>
                <w:rFonts w:ascii="Times New Roman" w:eastAsia="Times New Roman" w:hAnsi="Times New Roman" w:cs="Times New Roman"/>
                <w:snapToGrid w:val="0"/>
              </w:rPr>
              <w:t>stated</w:t>
            </w:r>
            <w:proofErr w:type="spellEnd"/>
            <w:r w:rsidRPr="007A33A2">
              <w:rPr>
                <w:rFonts w:ascii="Times New Roman" w:eastAsia="Times New Roman" w:hAnsi="Times New Roman" w:cs="Times New Roman"/>
                <w:snapToGrid w:val="0"/>
              </w:rPr>
              <w:t xml:space="preserve"> </w:t>
            </w:r>
            <w:proofErr w:type="spellStart"/>
            <w:r w:rsidRPr="007A33A2">
              <w:rPr>
                <w:rFonts w:ascii="Times New Roman" w:eastAsia="Times New Roman" w:hAnsi="Times New Roman" w:cs="Times New Roman"/>
                <w:snapToGrid w:val="0"/>
              </w:rPr>
              <w:t>in</w:t>
            </w:r>
            <w:proofErr w:type="spellEnd"/>
            <w:r w:rsidRPr="007A33A2">
              <w:rPr>
                <w:rFonts w:ascii="Times New Roman" w:eastAsia="Times New Roman" w:hAnsi="Times New Roman" w:cs="Times New Roman"/>
                <w:snapToGrid w:val="0"/>
              </w:rPr>
              <w:t xml:space="preserve"> </w:t>
            </w:r>
            <w:proofErr w:type="spellStart"/>
            <w:r w:rsidRPr="007A33A2">
              <w:rPr>
                <w:rFonts w:ascii="Times New Roman" w:eastAsia="Times New Roman" w:hAnsi="Times New Roman" w:cs="Times New Roman"/>
                <w:snapToGrid w:val="0"/>
              </w:rPr>
              <w:t>Terms</w:t>
            </w:r>
            <w:proofErr w:type="spellEnd"/>
            <w:r w:rsidRPr="007A33A2">
              <w:rPr>
                <w:rFonts w:ascii="Times New Roman" w:eastAsia="Times New Roman" w:hAnsi="Times New Roman" w:cs="Times New Roman"/>
                <w:snapToGrid w:val="0"/>
              </w:rPr>
              <w:t xml:space="preserve"> </w:t>
            </w:r>
            <w:proofErr w:type="spellStart"/>
            <w:r w:rsidRPr="007A33A2">
              <w:rPr>
                <w:rFonts w:ascii="Times New Roman" w:eastAsia="Times New Roman" w:hAnsi="Times New Roman" w:cs="Times New Roman"/>
                <w:snapToGrid w:val="0"/>
              </w:rPr>
              <w:t>of</w:t>
            </w:r>
            <w:proofErr w:type="spellEnd"/>
            <w:r w:rsidRPr="007A33A2">
              <w:rPr>
                <w:rFonts w:ascii="Times New Roman" w:eastAsia="Times New Roman" w:hAnsi="Times New Roman" w:cs="Times New Roman"/>
                <w:snapToGrid w:val="0"/>
              </w:rPr>
              <w:t xml:space="preserve"> </w:t>
            </w:r>
            <w:proofErr w:type="spellStart"/>
            <w:r w:rsidRPr="007A33A2">
              <w:rPr>
                <w:rFonts w:ascii="Times New Roman" w:eastAsia="Times New Roman" w:hAnsi="Times New Roman" w:cs="Times New Roman"/>
                <w:snapToGrid w:val="0"/>
              </w:rPr>
              <w:t>Reference</w:t>
            </w:r>
            <w:proofErr w:type="spellEnd"/>
            <w:r w:rsidRPr="007A33A2">
              <w:rPr>
                <w:rFonts w:ascii="Times New Roman" w:eastAsia="Times New Roman" w:hAnsi="Times New Roman" w:cs="Times New Roman"/>
                <w:snapToGrid w:val="0"/>
              </w:rPr>
              <w:t xml:space="preserve">. </w:t>
            </w:r>
          </w:p>
          <w:p w14:paraId="0DA6889D" w14:textId="77777777" w:rsidR="00CF64FC" w:rsidRPr="007A33A2" w:rsidRDefault="00CF64FC">
            <w:pPr>
              <w:suppressAutoHyphens/>
              <w:spacing w:after="0" w:line="240" w:lineRule="auto"/>
              <w:jc w:val="both"/>
              <w:rPr>
                <w:rFonts w:ascii="Times New Roman" w:eastAsia="Times New Roman" w:hAnsi="Times New Roman" w:cs="Times New Roman"/>
                <w:snapToGrid w:val="0"/>
              </w:rPr>
            </w:pPr>
          </w:p>
          <w:p w14:paraId="48D3B432" w14:textId="632C96E7" w:rsidR="00CF64FC" w:rsidRPr="007A33A2" w:rsidRDefault="00CF64FC">
            <w:pPr>
              <w:suppressAutoHyphens/>
              <w:spacing w:after="0" w:line="240" w:lineRule="auto"/>
              <w:rPr>
                <w:rFonts w:ascii="Times New Roman" w:eastAsia="Times New Roman" w:hAnsi="Times New Roman" w:cs="Times New Roman"/>
                <w:b/>
                <w:snapToGrid w:val="0"/>
              </w:rPr>
            </w:pPr>
            <w:r w:rsidRPr="007A33A2">
              <w:rPr>
                <w:rFonts w:ascii="Times New Roman" w:eastAsia="Times New Roman" w:hAnsi="Times New Roman" w:cs="Times New Roman"/>
                <w:b/>
                <w:snapToGrid w:val="0"/>
              </w:rPr>
              <w:t xml:space="preserve">12-місячний графік </w:t>
            </w:r>
            <w:proofErr w:type="spellStart"/>
            <w:r w:rsidRPr="007A33A2">
              <w:rPr>
                <w:rFonts w:ascii="Times New Roman" w:eastAsia="Times New Roman" w:hAnsi="Times New Roman" w:cs="Times New Roman"/>
                <w:b/>
                <w:snapToGrid w:val="0"/>
              </w:rPr>
              <w:t>Про</w:t>
            </w:r>
            <w:r w:rsidR="007A33A2" w:rsidRPr="007A33A2">
              <w:rPr>
                <w:rFonts w:ascii="Times New Roman" w:eastAsia="Times New Roman" w:hAnsi="Times New Roman" w:cs="Times New Roman"/>
                <w:b/>
                <w:snapToGrid w:val="0"/>
              </w:rPr>
              <w:t>є</w:t>
            </w:r>
            <w:r w:rsidRPr="007A33A2">
              <w:rPr>
                <w:rFonts w:ascii="Times New Roman" w:eastAsia="Times New Roman" w:hAnsi="Times New Roman" w:cs="Times New Roman"/>
                <w:b/>
                <w:snapToGrid w:val="0"/>
              </w:rPr>
              <w:t>кту</w:t>
            </w:r>
            <w:proofErr w:type="spellEnd"/>
            <w:r w:rsidRPr="007A33A2">
              <w:rPr>
                <w:rFonts w:ascii="Times New Roman" w:eastAsia="Times New Roman" w:hAnsi="Times New Roman" w:cs="Times New Roman"/>
                <w:b/>
                <w:snapToGrid w:val="0"/>
              </w:rPr>
              <w:t>:</w:t>
            </w:r>
          </w:p>
          <w:p w14:paraId="7CB4AEBD" w14:textId="29C1E820" w:rsidR="00CF64FC" w:rsidRPr="007A33A2" w:rsidRDefault="00CF64FC">
            <w:pPr>
              <w:suppressAutoHyphens/>
              <w:spacing w:after="0" w:line="240" w:lineRule="auto"/>
              <w:jc w:val="both"/>
              <w:rPr>
                <w:rFonts w:ascii="Times New Roman" w:eastAsia="Times New Roman" w:hAnsi="Times New Roman" w:cs="Times New Roman"/>
                <w:snapToGrid w:val="0"/>
              </w:rPr>
            </w:pPr>
            <w:r w:rsidRPr="007A33A2">
              <w:rPr>
                <w:rFonts w:ascii="Times New Roman" w:eastAsia="Times New Roman" w:hAnsi="Times New Roman" w:cs="Times New Roman"/>
                <w:snapToGrid w:val="0"/>
              </w:rPr>
              <w:t>Позначте кількість днів відповідного місяця</w:t>
            </w:r>
            <w:r w:rsidR="00127B6B" w:rsidRPr="007A33A2">
              <w:rPr>
                <w:rFonts w:ascii="Times New Roman" w:eastAsia="Times New Roman" w:hAnsi="Times New Roman" w:cs="Times New Roman"/>
                <w:snapToGrid w:val="0"/>
              </w:rPr>
              <w:t xml:space="preserve"> з дати підписання </w:t>
            </w:r>
            <w:r w:rsidR="00515ABA">
              <w:rPr>
                <w:rFonts w:ascii="Times New Roman" w:eastAsia="Times New Roman" w:hAnsi="Times New Roman" w:cs="Times New Roman"/>
                <w:snapToGrid w:val="0"/>
              </w:rPr>
              <w:t>Договору</w:t>
            </w:r>
            <w:r w:rsidRPr="007A33A2">
              <w:rPr>
                <w:rFonts w:ascii="Times New Roman" w:eastAsia="Times New Roman" w:hAnsi="Times New Roman" w:cs="Times New Roman"/>
                <w:snapToGrid w:val="0"/>
              </w:rPr>
              <w:t xml:space="preserve">, необхідних для підготовки кожного із очікуваних результатів згідно Технічного Завдання. </w:t>
            </w:r>
          </w:p>
        </w:tc>
      </w:tr>
      <w:tr w:rsidR="00CF64FC" w:rsidRPr="007A33A2" w14:paraId="61C9B452" w14:textId="77777777" w:rsidTr="00CF64FC">
        <w:trPr>
          <w:trHeight w:val="270"/>
        </w:trPr>
        <w:tc>
          <w:tcPr>
            <w:tcW w:w="8418" w:type="dxa"/>
            <w:tcBorders>
              <w:top w:val="nil"/>
              <w:left w:val="single" w:sz="6" w:space="0" w:color="auto"/>
              <w:bottom w:val="double" w:sz="6" w:space="0" w:color="auto"/>
              <w:right w:val="single" w:sz="6" w:space="0" w:color="auto"/>
            </w:tcBorders>
            <w:shd w:val="solid" w:color="C0C0C0" w:fill="auto"/>
          </w:tcPr>
          <w:p w14:paraId="3998B016" w14:textId="77777777" w:rsidR="00CF64FC" w:rsidRPr="007A33A2" w:rsidRDefault="00CF64FC">
            <w:pPr>
              <w:suppressAutoHyphens/>
              <w:spacing w:after="0" w:line="240" w:lineRule="auto"/>
              <w:rPr>
                <w:rFonts w:ascii="Times New Roman" w:eastAsia="Times New Roman" w:hAnsi="Times New Roman" w:cs="Times New Roman"/>
                <w:snapToGrid w:val="0"/>
              </w:rPr>
            </w:pPr>
          </w:p>
        </w:tc>
        <w:tc>
          <w:tcPr>
            <w:tcW w:w="1842" w:type="dxa"/>
            <w:tcBorders>
              <w:top w:val="nil"/>
              <w:left w:val="single" w:sz="6" w:space="0" w:color="auto"/>
              <w:bottom w:val="double" w:sz="6" w:space="0" w:color="auto"/>
              <w:right w:val="single" w:sz="6" w:space="0" w:color="auto"/>
            </w:tcBorders>
            <w:shd w:val="solid" w:color="C0C0C0" w:fill="auto"/>
          </w:tcPr>
          <w:p w14:paraId="31A81B9A" w14:textId="77777777" w:rsidR="00CF64FC" w:rsidRPr="007A33A2" w:rsidRDefault="00CF64FC">
            <w:pPr>
              <w:suppressAutoHyphens/>
              <w:spacing w:after="0" w:line="240" w:lineRule="auto"/>
              <w:rPr>
                <w:rFonts w:ascii="Times New Roman" w:eastAsia="Times New Roman" w:hAnsi="Times New Roman" w:cs="Times New Roman"/>
                <w:snapToGrid w:val="0"/>
              </w:rPr>
            </w:pPr>
          </w:p>
        </w:tc>
        <w:tc>
          <w:tcPr>
            <w:tcW w:w="324" w:type="dxa"/>
            <w:tcBorders>
              <w:top w:val="single" w:sz="6" w:space="0" w:color="auto"/>
              <w:left w:val="single" w:sz="6" w:space="0" w:color="auto"/>
              <w:bottom w:val="double" w:sz="6" w:space="0" w:color="auto"/>
              <w:right w:val="single" w:sz="6" w:space="0" w:color="auto"/>
            </w:tcBorders>
            <w:shd w:val="solid" w:color="C0C0C0" w:fill="auto"/>
            <w:hideMark/>
          </w:tcPr>
          <w:p w14:paraId="1937B418" w14:textId="77777777" w:rsidR="00CF64FC" w:rsidRPr="007A33A2" w:rsidRDefault="00CF64FC">
            <w:pPr>
              <w:suppressAutoHyphens/>
              <w:spacing w:after="0" w:line="240" w:lineRule="auto"/>
              <w:rPr>
                <w:rFonts w:ascii="Times New Roman" w:eastAsia="Times New Roman" w:hAnsi="Times New Roman" w:cs="Times New Roman"/>
                <w:snapToGrid w:val="0"/>
              </w:rPr>
            </w:pPr>
            <w:r w:rsidRPr="007A33A2">
              <w:rPr>
                <w:rFonts w:ascii="Times New Roman" w:eastAsia="Times New Roman" w:hAnsi="Times New Roman" w:cs="Times New Roman"/>
                <w:snapToGrid w:val="0"/>
              </w:rPr>
              <w:t>1</w:t>
            </w:r>
          </w:p>
        </w:tc>
        <w:tc>
          <w:tcPr>
            <w:tcW w:w="330" w:type="dxa"/>
            <w:tcBorders>
              <w:top w:val="single" w:sz="6" w:space="0" w:color="auto"/>
              <w:left w:val="single" w:sz="6" w:space="0" w:color="auto"/>
              <w:bottom w:val="double" w:sz="6" w:space="0" w:color="auto"/>
              <w:right w:val="single" w:sz="6" w:space="0" w:color="auto"/>
            </w:tcBorders>
            <w:shd w:val="solid" w:color="C0C0C0" w:fill="auto"/>
            <w:hideMark/>
          </w:tcPr>
          <w:p w14:paraId="0904CBB2" w14:textId="77777777" w:rsidR="00CF64FC" w:rsidRPr="007A33A2" w:rsidRDefault="00CF64FC">
            <w:pPr>
              <w:suppressAutoHyphens/>
              <w:spacing w:after="0" w:line="240" w:lineRule="auto"/>
              <w:rPr>
                <w:rFonts w:ascii="Times New Roman" w:eastAsia="Times New Roman" w:hAnsi="Times New Roman" w:cs="Times New Roman"/>
                <w:snapToGrid w:val="0"/>
              </w:rPr>
            </w:pPr>
            <w:r w:rsidRPr="007A33A2">
              <w:rPr>
                <w:rFonts w:ascii="Times New Roman" w:eastAsia="Times New Roman" w:hAnsi="Times New Roman" w:cs="Times New Roman"/>
                <w:snapToGrid w:val="0"/>
              </w:rPr>
              <w:t>2</w:t>
            </w:r>
          </w:p>
        </w:tc>
        <w:tc>
          <w:tcPr>
            <w:tcW w:w="330" w:type="dxa"/>
            <w:tcBorders>
              <w:top w:val="single" w:sz="6" w:space="0" w:color="auto"/>
              <w:left w:val="single" w:sz="6" w:space="0" w:color="auto"/>
              <w:bottom w:val="double" w:sz="6" w:space="0" w:color="auto"/>
              <w:right w:val="single" w:sz="6" w:space="0" w:color="auto"/>
            </w:tcBorders>
            <w:shd w:val="solid" w:color="C0C0C0" w:fill="auto"/>
            <w:hideMark/>
          </w:tcPr>
          <w:p w14:paraId="18073060" w14:textId="77777777" w:rsidR="00CF64FC" w:rsidRPr="007A33A2" w:rsidRDefault="00CF64FC">
            <w:pPr>
              <w:suppressAutoHyphens/>
              <w:spacing w:after="0" w:line="240" w:lineRule="auto"/>
              <w:rPr>
                <w:rFonts w:ascii="Times New Roman" w:eastAsia="Times New Roman" w:hAnsi="Times New Roman" w:cs="Times New Roman"/>
                <w:snapToGrid w:val="0"/>
              </w:rPr>
            </w:pPr>
            <w:r w:rsidRPr="007A33A2">
              <w:rPr>
                <w:rFonts w:ascii="Times New Roman" w:eastAsia="Times New Roman" w:hAnsi="Times New Roman" w:cs="Times New Roman"/>
                <w:snapToGrid w:val="0"/>
              </w:rPr>
              <w:t>3</w:t>
            </w:r>
          </w:p>
        </w:tc>
        <w:tc>
          <w:tcPr>
            <w:tcW w:w="330" w:type="dxa"/>
            <w:tcBorders>
              <w:top w:val="single" w:sz="6" w:space="0" w:color="auto"/>
              <w:left w:val="single" w:sz="6" w:space="0" w:color="auto"/>
              <w:bottom w:val="double" w:sz="6" w:space="0" w:color="auto"/>
              <w:right w:val="single" w:sz="6" w:space="0" w:color="auto"/>
            </w:tcBorders>
            <w:shd w:val="solid" w:color="C0C0C0" w:fill="auto"/>
            <w:hideMark/>
          </w:tcPr>
          <w:p w14:paraId="66D79C01" w14:textId="77777777" w:rsidR="00CF64FC" w:rsidRPr="007A33A2" w:rsidRDefault="00CF64FC">
            <w:pPr>
              <w:suppressAutoHyphens/>
              <w:spacing w:after="0" w:line="240" w:lineRule="auto"/>
              <w:rPr>
                <w:rFonts w:ascii="Times New Roman" w:eastAsia="Times New Roman" w:hAnsi="Times New Roman" w:cs="Times New Roman"/>
                <w:snapToGrid w:val="0"/>
              </w:rPr>
            </w:pPr>
            <w:r w:rsidRPr="007A33A2">
              <w:rPr>
                <w:rFonts w:ascii="Times New Roman" w:eastAsia="Times New Roman" w:hAnsi="Times New Roman" w:cs="Times New Roman"/>
                <w:snapToGrid w:val="0"/>
              </w:rPr>
              <w:t>4</w:t>
            </w:r>
          </w:p>
        </w:tc>
        <w:tc>
          <w:tcPr>
            <w:tcW w:w="330" w:type="dxa"/>
            <w:tcBorders>
              <w:top w:val="single" w:sz="6" w:space="0" w:color="auto"/>
              <w:left w:val="single" w:sz="6" w:space="0" w:color="auto"/>
              <w:bottom w:val="double" w:sz="6" w:space="0" w:color="auto"/>
              <w:right w:val="single" w:sz="6" w:space="0" w:color="auto"/>
            </w:tcBorders>
            <w:shd w:val="solid" w:color="C0C0C0" w:fill="auto"/>
            <w:hideMark/>
          </w:tcPr>
          <w:p w14:paraId="7888B6FD" w14:textId="77777777" w:rsidR="00CF64FC" w:rsidRPr="007A33A2" w:rsidRDefault="00CF64FC">
            <w:pPr>
              <w:suppressAutoHyphens/>
              <w:spacing w:after="0" w:line="240" w:lineRule="auto"/>
              <w:rPr>
                <w:rFonts w:ascii="Times New Roman" w:eastAsia="Times New Roman" w:hAnsi="Times New Roman" w:cs="Times New Roman"/>
                <w:snapToGrid w:val="0"/>
              </w:rPr>
            </w:pPr>
            <w:r w:rsidRPr="007A33A2">
              <w:rPr>
                <w:rFonts w:ascii="Times New Roman" w:eastAsia="Times New Roman" w:hAnsi="Times New Roman" w:cs="Times New Roman"/>
                <w:snapToGrid w:val="0"/>
              </w:rPr>
              <w:t>5</w:t>
            </w:r>
          </w:p>
        </w:tc>
        <w:tc>
          <w:tcPr>
            <w:tcW w:w="330" w:type="dxa"/>
            <w:tcBorders>
              <w:top w:val="single" w:sz="6" w:space="0" w:color="auto"/>
              <w:left w:val="single" w:sz="6" w:space="0" w:color="auto"/>
              <w:bottom w:val="double" w:sz="6" w:space="0" w:color="auto"/>
              <w:right w:val="single" w:sz="6" w:space="0" w:color="auto"/>
            </w:tcBorders>
            <w:shd w:val="solid" w:color="C0C0C0" w:fill="auto"/>
            <w:hideMark/>
          </w:tcPr>
          <w:p w14:paraId="2FE105F1" w14:textId="77777777" w:rsidR="00CF64FC" w:rsidRPr="007A33A2" w:rsidRDefault="00CF64FC">
            <w:pPr>
              <w:suppressAutoHyphens/>
              <w:spacing w:after="0" w:line="240" w:lineRule="auto"/>
              <w:rPr>
                <w:rFonts w:ascii="Times New Roman" w:eastAsia="Times New Roman" w:hAnsi="Times New Roman" w:cs="Times New Roman"/>
                <w:snapToGrid w:val="0"/>
              </w:rPr>
            </w:pPr>
            <w:r w:rsidRPr="007A33A2">
              <w:rPr>
                <w:rFonts w:ascii="Times New Roman" w:eastAsia="Times New Roman" w:hAnsi="Times New Roman" w:cs="Times New Roman"/>
                <w:snapToGrid w:val="0"/>
              </w:rPr>
              <w:t>6</w:t>
            </w:r>
          </w:p>
        </w:tc>
        <w:tc>
          <w:tcPr>
            <w:tcW w:w="330" w:type="dxa"/>
            <w:tcBorders>
              <w:top w:val="single" w:sz="6" w:space="0" w:color="auto"/>
              <w:left w:val="single" w:sz="6" w:space="0" w:color="auto"/>
              <w:bottom w:val="double" w:sz="6" w:space="0" w:color="auto"/>
              <w:right w:val="single" w:sz="6" w:space="0" w:color="auto"/>
            </w:tcBorders>
            <w:shd w:val="solid" w:color="C0C0C0" w:fill="auto"/>
            <w:hideMark/>
          </w:tcPr>
          <w:p w14:paraId="66ADB61B" w14:textId="77777777" w:rsidR="00CF64FC" w:rsidRPr="007A33A2" w:rsidRDefault="00CF64FC">
            <w:pPr>
              <w:suppressAutoHyphens/>
              <w:spacing w:after="0" w:line="240" w:lineRule="auto"/>
              <w:rPr>
                <w:rFonts w:ascii="Times New Roman" w:eastAsia="Times New Roman" w:hAnsi="Times New Roman" w:cs="Times New Roman"/>
                <w:snapToGrid w:val="0"/>
              </w:rPr>
            </w:pPr>
            <w:r w:rsidRPr="007A33A2">
              <w:rPr>
                <w:rFonts w:ascii="Times New Roman" w:eastAsia="Times New Roman" w:hAnsi="Times New Roman" w:cs="Times New Roman"/>
                <w:snapToGrid w:val="0"/>
              </w:rPr>
              <w:t>7</w:t>
            </w:r>
          </w:p>
        </w:tc>
        <w:tc>
          <w:tcPr>
            <w:tcW w:w="330" w:type="dxa"/>
            <w:tcBorders>
              <w:top w:val="single" w:sz="6" w:space="0" w:color="auto"/>
              <w:left w:val="single" w:sz="6" w:space="0" w:color="auto"/>
              <w:bottom w:val="double" w:sz="6" w:space="0" w:color="auto"/>
              <w:right w:val="single" w:sz="6" w:space="0" w:color="auto"/>
            </w:tcBorders>
            <w:shd w:val="solid" w:color="C0C0C0" w:fill="auto"/>
            <w:hideMark/>
          </w:tcPr>
          <w:p w14:paraId="3130158F" w14:textId="77777777" w:rsidR="00CF64FC" w:rsidRPr="007A33A2" w:rsidRDefault="00CF64FC">
            <w:pPr>
              <w:suppressAutoHyphens/>
              <w:spacing w:after="0" w:line="240" w:lineRule="auto"/>
              <w:rPr>
                <w:rFonts w:ascii="Times New Roman" w:eastAsia="Times New Roman" w:hAnsi="Times New Roman" w:cs="Times New Roman"/>
                <w:snapToGrid w:val="0"/>
              </w:rPr>
            </w:pPr>
            <w:r w:rsidRPr="007A33A2">
              <w:rPr>
                <w:rFonts w:ascii="Times New Roman" w:eastAsia="Times New Roman" w:hAnsi="Times New Roman" w:cs="Times New Roman"/>
                <w:snapToGrid w:val="0"/>
              </w:rPr>
              <w:t>8</w:t>
            </w:r>
          </w:p>
        </w:tc>
        <w:tc>
          <w:tcPr>
            <w:tcW w:w="330" w:type="dxa"/>
            <w:tcBorders>
              <w:top w:val="single" w:sz="6" w:space="0" w:color="auto"/>
              <w:left w:val="single" w:sz="6" w:space="0" w:color="auto"/>
              <w:bottom w:val="double" w:sz="6" w:space="0" w:color="auto"/>
              <w:right w:val="single" w:sz="6" w:space="0" w:color="auto"/>
            </w:tcBorders>
            <w:shd w:val="solid" w:color="C0C0C0" w:fill="auto"/>
            <w:hideMark/>
          </w:tcPr>
          <w:p w14:paraId="1CB7CA12" w14:textId="77777777" w:rsidR="00CF64FC" w:rsidRPr="007A33A2" w:rsidRDefault="00CF64FC">
            <w:pPr>
              <w:suppressAutoHyphens/>
              <w:spacing w:after="0" w:line="240" w:lineRule="auto"/>
              <w:rPr>
                <w:rFonts w:ascii="Times New Roman" w:eastAsia="Times New Roman" w:hAnsi="Times New Roman" w:cs="Times New Roman"/>
                <w:snapToGrid w:val="0"/>
              </w:rPr>
            </w:pPr>
            <w:r w:rsidRPr="007A33A2">
              <w:rPr>
                <w:rFonts w:ascii="Times New Roman" w:eastAsia="Times New Roman" w:hAnsi="Times New Roman" w:cs="Times New Roman"/>
                <w:snapToGrid w:val="0"/>
              </w:rPr>
              <w:t>9</w:t>
            </w:r>
          </w:p>
        </w:tc>
        <w:tc>
          <w:tcPr>
            <w:tcW w:w="330" w:type="dxa"/>
            <w:tcBorders>
              <w:top w:val="single" w:sz="6" w:space="0" w:color="auto"/>
              <w:left w:val="single" w:sz="6" w:space="0" w:color="auto"/>
              <w:bottom w:val="double" w:sz="6" w:space="0" w:color="auto"/>
              <w:right w:val="single" w:sz="6" w:space="0" w:color="auto"/>
            </w:tcBorders>
            <w:shd w:val="solid" w:color="C0C0C0" w:fill="auto"/>
            <w:hideMark/>
          </w:tcPr>
          <w:p w14:paraId="51CFD414" w14:textId="77777777" w:rsidR="00CF64FC" w:rsidRPr="007A33A2" w:rsidRDefault="00CF64FC">
            <w:pPr>
              <w:suppressAutoHyphens/>
              <w:spacing w:after="0" w:line="240" w:lineRule="auto"/>
              <w:rPr>
                <w:rFonts w:ascii="Times New Roman" w:eastAsia="Times New Roman" w:hAnsi="Times New Roman" w:cs="Times New Roman"/>
                <w:snapToGrid w:val="0"/>
              </w:rPr>
            </w:pPr>
            <w:r w:rsidRPr="007A33A2">
              <w:rPr>
                <w:rFonts w:ascii="Times New Roman" w:eastAsia="Times New Roman" w:hAnsi="Times New Roman" w:cs="Times New Roman"/>
                <w:snapToGrid w:val="0"/>
              </w:rPr>
              <w:t>10</w:t>
            </w:r>
          </w:p>
        </w:tc>
        <w:tc>
          <w:tcPr>
            <w:tcW w:w="330" w:type="dxa"/>
            <w:tcBorders>
              <w:top w:val="single" w:sz="6" w:space="0" w:color="auto"/>
              <w:left w:val="single" w:sz="6" w:space="0" w:color="auto"/>
              <w:bottom w:val="double" w:sz="6" w:space="0" w:color="auto"/>
              <w:right w:val="single" w:sz="6" w:space="0" w:color="auto"/>
            </w:tcBorders>
            <w:shd w:val="solid" w:color="C0C0C0" w:fill="auto"/>
            <w:hideMark/>
          </w:tcPr>
          <w:p w14:paraId="2D07DE4E" w14:textId="77777777" w:rsidR="00CF64FC" w:rsidRPr="007A33A2" w:rsidRDefault="00CF64FC">
            <w:pPr>
              <w:suppressAutoHyphens/>
              <w:spacing w:after="0" w:line="240" w:lineRule="auto"/>
              <w:rPr>
                <w:rFonts w:ascii="Times New Roman" w:eastAsia="Times New Roman" w:hAnsi="Times New Roman" w:cs="Times New Roman"/>
                <w:snapToGrid w:val="0"/>
              </w:rPr>
            </w:pPr>
            <w:r w:rsidRPr="007A33A2">
              <w:rPr>
                <w:rFonts w:ascii="Times New Roman" w:eastAsia="Times New Roman" w:hAnsi="Times New Roman" w:cs="Times New Roman"/>
                <w:snapToGrid w:val="0"/>
              </w:rPr>
              <w:t>11</w:t>
            </w:r>
          </w:p>
        </w:tc>
        <w:tc>
          <w:tcPr>
            <w:tcW w:w="407" w:type="dxa"/>
            <w:tcBorders>
              <w:top w:val="single" w:sz="6" w:space="0" w:color="auto"/>
              <w:left w:val="single" w:sz="6" w:space="0" w:color="auto"/>
              <w:bottom w:val="double" w:sz="6" w:space="0" w:color="auto"/>
              <w:right w:val="single" w:sz="6" w:space="0" w:color="auto"/>
            </w:tcBorders>
            <w:shd w:val="solid" w:color="C0C0C0" w:fill="auto"/>
            <w:hideMark/>
          </w:tcPr>
          <w:p w14:paraId="21E8246A" w14:textId="77777777" w:rsidR="00CF64FC" w:rsidRPr="007A33A2" w:rsidRDefault="00CF64FC">
            <w:pPr>
              <w:suppressAutoHyphens/>
              <w:spacing w:after="0" w:line="240" w:lineRule="auto"/>
              <w:rPr>
                <w:rFonts w:ascii="Times New Roman" w:eastAsia="Times New Roman" w:hAnsi="Times New Roman" w:cs="Times New Roman"/>
                <w:snapToGrid w:val="0"/>
              </w:rPr>
            </w:pPr>
            <w:r w:rsidRPr="007A33A2">
              <w:rPr>
                <w:rFonts w:ascii="Times New Roman" w:eastAsia="Times New Roman" w:hAnsi="Times New Roman" w:cs="Times New Roman"/>
                <w:snapToGrid w:val="0"/>
              </w:rPr>
              <w:t>12</w:t>
            </w:r>
          </w:p>
        </w:tc>
      </w:tr>
      <w:tr w:rsidR="00CF64FC" w:rsidRPr="007A33A2" w14:paraId="1A10A0C5" w14:textId="77777777" w:rsidTr="00CF64FC">
        <w:trPr>
          <w:trHeight w:val="737"/>
        </w:trPr>
        <w:tc>
          <w:tcPr>
            <w:tcW w:w="8418" w:type="dxa"/>
            <w:tcBorders>
              <w:top w:val="single" w:sz="6" w:space="0" w:color="auto"/>
              <w:left w:val="single" w:sz="6" w:space="0" w:color="auto"/>
              <w:bottom w:val="nil"/>
              <w:right w:val="single" w:sz="6" w:space="0" w:color="auto"/>
            </w:tcBorders>
          </w:tcPr>
          <w:p w14:paraId="1217A860" w14:textId="77777777" w:rsidR="00CF64FC" w:rsidRPr="007A33A2" w:rsidRDefault="00CF64FC">
            <w:pPr>
              <w:suppressAutoHyphens/>
              <w:spacing w:after="0" w:line="240" w:lineRule="auto"/>
              <w:rPr>
                <w:rFonts w:ascii="Times New Roman" w:eastAsia="Times New Roman" w:hAnsi="Times New Roman" w:cs="Times New Roman"/>
                <w:snapToGrid w:val="0"/>
              </w:rPr>
            </w:pPr>
          </w:p>
          <w:p w14:paraId="30A324A5" w14:textId="77777777" w:rsidR="00CF64FC" w:rsidRPr="007A33A2" w:rsidRDefault="00CF64FC">
            <w:pPr>
              <w:suppressAutoHyphens/>
              <w:spacing w:after="0" w:line="240" w:lineRule="auto"/>
              <w:rPr>
                <w:rFonts w:ascii="Times New Roman" w:eastAsia="Times New Roman" w:hAnsi="Times New Roman" w:cs="Times New Roman"/>
                <w:snapToGrid w:val="0"/>
              </w:rPr>
            </w:pPr>
          </w:p>
          <w:p w14:paraId="7DC1A980" w14:textId="77777777" w:rsidR="00CF64FC" w:rsidRPr="007A33A2" w:rsidRDefault="00CF64FC">
            <w:pPr>
              <w:suppressAutoHyphens/>
              <w:spacing w:after="0" w:line="240" w:lineRule="auto"/>
              <w:rPr>
                <w:rFonts w:ascii="Times New Roman" w:eastAsia="Times New Roman" w:hAnsi="Times New Roman" w:cs="Times New Roman"/>
                <w:snapToGrid w:val="0"/>
              </w:rPr>
            </w:pPr>
          </w:p>
        </w:tc>
        <w:tc>
          <w:tcPr>
            <w:tcW w:w="1842" w:type="dxa"/>
            <w:tcBorders>
              <w:top w:val="single" w:sz="6" w:space="0" w:color="auto"/>
              <w:left w:val="single" w:sz="6" w:space="0" w:color="auto"/>
              <w:bottom w:val="nil"/>
              <w:right w:val="single" w:sz="6" w:space="0" w:color="auto"/>
            </w:tcBorders>
          </w:tcPr>
          <w:p w14:paraId="0990925B" w14:textId="77777777" w:rsidR="00CF64FC" w:rsidRPr="007A33A2" w:rsidRDefault="00CF64FC">
            <w:pPr>
              <w:suppressAutoHyphens/>
              <w:spacing w:after="0" w:line="240" w:lineRule="auto"/>
              <w:rPr>
                <w:rFonts w:ascii="Times New Roman" w:eastAsia="Times New Roman" w:hAnsi="Times New Roman" w:cs="Times New Roman"/>
                <w:snapToGrid w:val="0"/>
              </w:rPr>
            </w:pPr>
          </w:p>
        </w:tc>
        <w:tc>
          <w:tcPr>
            <w:tcW w:w="324" w:type="dxa"/>
            <w:tcBorders>
              <w:top w:val="single" w:sz="6" w:space="0" w:color="auto"/>
              <w:left w:val="single" w:sz="6" w:space="0" w:color="auto"/>
              <w:bottom w:val="nil"/>
              <w:right w:val="single" w:sz="6" w:space="0" w:color="auto"/>
            </w:tcBorders>
          </w:tcPr>
          <w:p w14:paraId="0A4B7478" w14:textId="77777777" w:rsidR="00CF64FC" w:rsidRPr="007A33A2" w:rsidRDefault="00CF64FC">
            <w:pPr>
              <w:suppressAutoHyphens/>
              <w:spacing w:after="0" w:line="240" w:lineRule="auto"/>
              <w:rPr>
                <w:rFonts w:ascii="Times New Roman" w:eastAsia="Times New Roman" w:hAnsi="Times New Roman" w:cs="Times New Roman"/>
                <w:snapToGrid w:val="0"/>
              </w:rPr>
            </w:pPr>
          </w:p>
        </w:tc>
        <w:tc>
          <w:tcPr>
            <w:tcW w:w="330" w:type="dxa"/>
            <w:tcBorders>
              <w:top w:val="single" w:sz="6" w:space="0" w:color="auto"/>
              <w:left w:val="single" w:sz="6" w:space="0" w:color="auto"/>
              <w:bottom w:val="nil"/>
              <w:right w:val="single" w:sz="6" w:space="0" w:color="auto"/>
            </w:tcBorders>
          </w:tcPr>
          <w:p w14:paraId="0BBFD70B" w14:textId="77777777" w:rsidR="00CF64FC" w:rsidRPr="007A33A2" w:rsidRDefault="00CF64FC">
            <w:pPr>
              <w:suppressAutoHyphens/>
              <w:spacing w:after="0" w:line="240" w:lineRule="auto"/>
              <w:rPr>
                <w:rFonts w:ascii="Times New Roman" w:eastAsia="Times New Roman" w:hAnsi="Times New Roman" w:cs="Times New Roman"/>
                <w:snapToGrid w:val="0"/>
              </w:rPr>
            </w:pPr>
          </w:p>
        </w:tc>
        <w:tc>
          <w:tcPr>
            <w:tcW w:w="330" w:type="dxa"/>
            <w:tcBorders>
              <w:top w:val="single" w:sz="6" w:space="0" w:color="auto"/>
              <w:left w:val="single" w:sz="6" w:space="0" w:color="auto"/>
              <w:bottom w:val="nil"/>
              <w:right w:val="single" w:sz="6" w:space="0" w:color="auto"/>
            </w:tcBorders>
          </w:tcPr>
          <w:p w14:paraId="59A9845B" w14:textId="77777777" w:rsidR="00CF64FC" w:rsidRPr="007A33A2" w:rsidRDefault="00CF64FC">
            <w:pPr>
              <w:suppressAutoHyphens/>
              <w:spacing w:after="0" w:line="240" w:lineRule="auto"/>
              <w:rPr>
                <w:rFonts w:ascii="Times New Roman" w:eastAsia="Times New Roman" w:hAnsi="Times New Roman" w:cs="Times New Roman"/>
                <w:snapToGrid w:val="0"/>
              </w:rPr>
            </w:pPr>
          </w:p>
        </w:tc>
        <w:tc>
          <w:tcPr>
            <w:tcW w:w="330" w:type="dxa"/>
            <w:tcBorders>
              <w:top w:val="single" w:sz="6" w:space="0" w:color="auto"/>
              <w:left w:val="single" w:sz="6" w:space="0" w:color="auto"/>
              <w:bottom w:val="nil"/>
              <w:right w:val="single" w:sz="6" w:space="0" w:color="auto"/>
            </w:tcBorders>
          </w:tcPr>
          <w:p w14:paraId="57477C36" w14:textId="77777777" w:rsidR="00CF64FC" w:rsidRPr="007A33A2" w:rsidRDefault="00CF64FC">
            <w:pPr>
              <w:suppressAutoHyphens/>
              <w:spacing w:after="0" w:line="240" w:lineRule="auto"/>
              <w:rPr>
                <w:rFonts w:ascii="Times New Roman" w:eastAsia="Times New Roman" w:hAnsi="Times New Roman" w:cs="Times New Roman"/>
                <w:snapToGrid w:val="0"/>
              </w:rPr>
            </w:pPr>
          </w:p>
        </w:tc>
        <w:tc>
          <w:tcPr>
            <w:tcW w:w="330" w:type="dxa"/>
            <w:tcBorders>
              <w:top w:val="single" w:sz="6" w:space="0" w:color="auto"/>
              <w:left w:val="single" w:sz="6" w:space="0" w:color="auto"/>
              <w:bottom w:val="nil"/>
              <w:right w:val="single" w:sz="6" w:space="0" w:color="auto"/>
            </w:tcBorders>
          </w:tcPr>
          <w:p w14:paraId="6C7505B2" w14:textId="77777777" w:rsidR="00CF64FC" w:rsidRPr="007A33A2" w:rsidRDefault="00CF64FC">
            <w:pPr>
              <w:suppressAutoHyphens/>
              <w:spacing w:after="0" w:line="240" w:lineRule="auto"/>
              <w:rPr>
                <w:rFonts w:ascii="Times New Roman" w:eastAsia="Times New Roman" w:hAnsi="Times New Roman" w:cs="Times New Roman"/>
                <w:snapToGrid w:val="0"/>
              </w:rPr>
            </w:pPr>
          </w:p>
        </w:tc>
        <w:tc>
          <w:tcPr>
            <w:tcW w:w="330" w:type="dxa"/>
            <w:tcBorders>
              <w:top w:val="single" w:sz="6" w:space="0" w:color="auto"/>
              <w:left w:val="single" w:sz="6" w:space="0" w:color="auto"/>
              <w:bottom w:val="nil"/>
              <w:right w:val="single" w:sz="6" w:space="0" w:color="auto"/>
            </w:tcBorders>
          </w:tcPr>
          <w:p w14:paraId="606874F3" w14:textId="77777777" w:rsidR="00CF64FC" w:rsidRPr="007A33A2" w:rsidRDefault="00CF64FC">
            <w:pPr>
              <w:suppressAutoHyphens/>
              <w:spacing w:after="0" w:line="240" w:lineRule="auto"/>
              <w:rPr>
                <w:rFonts w:ascii="Times New Roman" w:eastAsia="Times New Roman" w:hAnsi="Times New Roman" w:cs="Times New Roman"/>
                <w:snapToGrid w:val="0"/>
              </w:rPr>
            </w:pPr>
          </w:p>
        </w:tc>
        <w:tc>
          <w:tcPr>
            <w:tcW w:w="330" w:type="dxa"/>
            <w:tcBorders>
              <w:top w:val="single" w:sz="6" w:space="0" w:color="auto"/>
              <w:left w:val="single" w:sz="6" w:space="0" w:color="auto"/>
              <w:bottom w:val="nil"/>
              <w:right w:val="single" w:sz="6" w:space="0" w:color="auto"/>
            </w:tcBorders>
          </w:tcPr>
          <w:p w14:paraId="225B6EB6" w14:textId="77777777" w:rsidR="00CF64FC" w:rsidRPr="007A33A2" w:rsidRDefault="00CF64FC">
            <w:pPr>
              <w:suppressAutoHyphens/>
              <w:spacing w:after="0" w:line="240" w:lineRule="auto"/>
              <w:rPr>
                <w:rFonts w:ascii="Times New Roman" w:eastAsia="Times New Roman" w:hAnsi="Times New Roman" w:cs="Times New Roman"/>
                <w:snapToGrid w:val="0"/>
              </w:rPr>
            </w:pPr>
          </w:p>
        </w:tc>
        <w:tc>
          <w:tcPr>
            <w:tcW w:w="330" w:type="dxa"/>
            <w:tcBorders>
              <w:top w:val="single" w:sz="6" w:space="0" w:color="auto"/>
              <w:left w:val="single" w:sz="6" w:space="0" w:color="auto"/>
              <w:bottom w:val="nil"/>
              <w:right w:val="single" w:sz="6" w:space="0" w:color="auto"/>
            </w:tcBorders>
          </w:tcPr>
          <w:p w14:paraId="28B30D31" w14:textId="77777777" w:rsidR="00CF64FC" w:rsidRPr="007A33A2" w:rsidRDefault="00CF64FC">
            <w:pPr>
              <w:suppressAutoHyphens/>
              <w:spacing w:after="0" w:line="240" w:lineRule="auto"/>
              <w:rPr>
                <w:rFonts w:ascii="Times New Roman" w:eastAsia="Times New Roman" w:hAnsi="Times New Roman" w:cs="Times New Roman"/>
                <w:snapToGrid w:val="0"/>
              </w:rPr>
            </w:pPr>
          </w:p>
        </w:tc>
        <w:tc>
          <w:tcPr>
            <w:tcW w:w="330" w:type="dxa"/>
            <w:tcBorders>
              <w:top w:val="single" w:sz="6" w:space="0" w:color="auto"/>
              <w:left w:val="single" w:sz="6" w:space="0" w:color="auto"/>
              <w:bottom w:val="nil"/>
              <w:right w:val="single" w:sz="6" w:space="0" w:color="auto"/>
            </w:tcBorders>
          </w:tcPr>
          <w:p w14:paraId="780DD8CE" w14:textId="77777777" w:rsidR="00CF64FC" w:rsidRPr="007A33A2" w:rsidRDefault="00CF64FC">
            <w:pPr>
              <w:suppressAutoHyphens/>
              <w:spacing w:after="0" w:line="240" w:lineRule="auto"/>
              <w:rPr>
                <w:rFonts w:ascii="Times New Roman" w:eastAsia="Times New Roman" w:hAnsi="Times New Roman" w:cs="Times New Roman"/>
                <w:snapToGrid w:val="0"/>
              </w:rPr>
            </w:pPr>
          </w:p>
        </w:tc>
        <w:tc>
          <w:tcPr>
            <w:tcW w:w="330" w:type="dxa"/>
            <w:tcBorders>
              <w:top w:val="single" w:sz="6" w:space="0" w:color="auto"/>
              <w:left w:val="single" w:sz="6" w:space="0" w:color="auto"/>
              <w:bottom w:val="nil"/>
              <w:right w:val="single" w:sz="6" w:space="0" w:color="auto"/>
            </w:tcBorders>
          </w:tcPr>
          <w:p w14:paraId="46434608" w14:textId="77777777" w:rsidR="00CF64FC" w:rsidRPr="007A33A2" w:rsidRDefault="00CF64FC">
            <w:pPr>
              <w:suppressAutoHyphens/>
              <w:spacing w:after="0" w:line="240" w:lineRule="auto"/>
              <w:rPr>
                <w:rFonts w:ascii="Times New Roman" w:eastAsia="Times New Roman" w:hAnsi="Times New Roman" w:cs="Times New Roman"/>
                <w:snapToGrid w:val="0"/>
              </w:rPr>
            </w:pPr>
          </w:p>
        </w:tc>
        <w:tc>
          <w:tcPr>
            <w:tcW w:w="330" w:type="dxa"/>
            <w:tcBorders>
              <w:top w:val="single" w:sz="6" w:space="0" w:color="auto"/>
              <w:left w:val="single" w:sz="6" w:space="0" w:color="auto"/>
              <w:bottom w:val="nil"/>
              <w:right w:val="single" w:sz="6" w:space="0" w:color="auto"/>
            </w:tcBorders>
          </w:tcPr>
          <w:p w14:paraId="1DE269AA" w14:textId="77777777" w:rsidR="00CF64FC" w:rsidRPr="007A33A2" w:rsidRDefault="00CF64FC">
            <w:pPr>
              <w:suppressAutoHyphens/>
              <w:spacing w:after="0" w:line="240" w:lineRule="auto"/>
              <w:rPr>
                <w:rFonts w:ascii="Times New Roman" w:eastAsia="Times New Roman" w:hAnsi="Times New Roman" w:cs="Times New Roman"/>
                <w:snapToGrid w:val="0"/>
              </w:rPr>
            </w:pPr>
          </w:p>
        </w:tc>
        <w:tc>
          <w:tcPr>
            <w:tcW w:w="407" w:type="dxa"/>
            <w:tcBorders>
              <w:top w:val="single" w:sz="6" w:space="0" w:color="auto"/>
              <w:left w:val="single" w:sz="6" w:space="0" w:color="auto"/>
              <w:bottom w:val="nil"/>
              <w:right w:val="single" w:sz="6" w:space="0" w:color="auto"/>
            </w:tcBorders>
          </w:tcPr>
          <w:p w14:paraId="11FC608C" w14:textId="77777777" w:rsidR="00CF64FC" w:rsidRPr="007A33A2" w:rsidRDefault="00CF64FC">
            <w:pPr>
              <w:suppressAutoHyphens/>
              <w:spacing w:after="0" w:line="240" w:lineRule="auto"/>
              <w:rPr>
                <w:rFonts w:ascii="Times New Roman" w:eastAsia="Times New Roman" w:hAnsi="Times New Roman" w:cs="Times New Roman"/>
                <w:snapToGrid w:val="0"/>
              </w:rPr>
            </w:pPr>
          </w:p>
        </w:tc>
      </w:tr>
      <w:tr w:rsidR="00CF64FC" w:rsidRPr="007A33A2" w14:paraId="4E4C3FE4" w14:textId="77777777" w:rsidTr="00CF64FC">
        <w:trPr>
          <w:trHeight w:val="690"/>
        </w:trPr>
        <w:tc>
          <w:tcPr>
            <w:tcW w:w="8418" w:type="dxa"/>
            <w:tcBorders>
              <w:top w:val="single" w:sz="6" w:space="0" w:color="auto"/>
              <w:left w:val="single" w:sz="6" w:space="0" w:color="auto"/>
              <w:bottom w:val="single" w:sz="6" w:space="0" w:color="auto"/>
              <w:right w:val="single" w:sz="6" w:space="0" w:color="auto"/>
            </w:tcBorders>
          </w:tcPr>
          <w:p w14:paraId="0AF46B1A" w14:textId="77777777" w:rsidR="00CF64FC" w:rsidRPr="007A33A2" w:rsidRDefault="00CF64FC">
            <w:pPr>
              <w:suppressAutoHyphens/>
              <w:spacing w:after="0" w:line="240" w:lineRule="auto"/>
              <w:rPr>
                <w:rFonts w:ascii="Times New Roman" w:eastAsia="Times New Roman" w:hAnsi="Times New Roman" w:cs="Times New Roman"/>
                <w:snapToGrid w:val="0"/>
              </w:rPr>
            </w:pPr>
          </w:p>
          <w:p w14:paraId="5DBD8D80" w14:textId="77777777" w:rsidR="00CF64FC" w:rsidRPr="007A33A2" w:rsidRDefault="00CF64FC">
            <w:pPr>
              <w:suppressAutoHyphens/>
              <w:spacing w:after="0" w:line="240" w:lineRule="auto"/>
              <w:rPr>
                <w:rFonts w:ascii="Times New Roman" w:eastAsia="Times New Roman" w:hAnsi="Times New Roman" w:cs="Times New Roman"/>
                <w:snapToGrid w:val="0"/>
              </w:rPr>
            </w:pPr>
          </w:p>
          <w:p w14:paraId="4BEA4529" w14:textId="77777777" w:rsidR="00CF64FC" w:rsidRPr="007A33A2" w:rsidRDefault="00CF64FC">
            <w:pPr>
              <w:suppressAutoHyphens/>
              <w:spacing w:after="0" w:line="240" w:lineRule="auto"/>
              <w:rPr>
                <w:rFonts w:ascii="Times New Roman" w:eastAsia="Times New Roman" w:hAnsi="Times New Roman" w:cs="Times New Roman"/>
                <w:snapToGrid w:val="0"/>
              </w:rPr>
            </w:pPr>
          </w:p>
        </w:tc>
        <w:tc>
          <w:tcPr>
            <w:tcW w:w="1842" w:type="dxa"/>
            <w:tcBorders>
              <w:top w:val="single" w:sz="6" w:space="0" w:color="auto"/>
              <w:left w:val="single" w:sz="6" w:space="0" w:color="auto"/>
              <w:bottom w:val="single" w:sz="6" w:space="0" w:color="auto"/>
              <w:right w:val="single" w:sz="6" w:space="0" w:color="auto"/>
            </w:tcBorders>
          </w:tcPr>
          <w:p w14:paraId="756C11AE" w14:textId="77777777" w:rsidR="00CF64FC" w:rsidRPr="007A33A2" w:rsidRDefault="00CF64FC">
            <w:pPr>
              <w:suppressAutoHyphens/>
              <w:spacing w:after="0" w:line="240" w:lineRule="auto"/>
              <w:rPr>
                <w:rFonts w:ascii="Times New Roman" w:eastAsia="Times New Roman" w:hAnsi="Times New Roman" w:cs="Times New Roman"/>
                <w:snapToGrid w:val="0"/>
              </w:rPr>
            </w:pPr>
          </w:p>
        </w:tc>
        <w:tc>
          <w:tcPr>
            <w:tcW w:w="324" w:type="dxa"/>
            <w:tcBorders>
              <w:top w:val="single" w:sz="6" w:space="0" w:color="auto"/>
              <w:left w:val="single" w:sz="6" w:space="0" w:color="auto"/>
              <w:bottom w:val="single" w:sz="6" w:space="0" w:color="auto"/>
              <w:right w:val="single" w:sz="6" w:space="0" w:color="auto"/>
            </w:tcBorders>
          </w:tcPr>
          <w:p w14:paraId="4DEF2D9B" w14:textId="77777777" w:rsidR="00CF64FC" w:rsidRPr="007A33A2" w:rsidRDefault="00CF64FC">
            <w:pPr>
              <w:suppressAutoHyphens/>
              <w:spacing w:after="0" w:line="240" w:lineRule="auto"/>
              <w:rPr>
                <w:rFonts w:ascii="Times New Roman" w:eastAsia="Times New Roman" w:hAnsi="Times New Roman" w:cs="Times New Roman"/>
                <w:snapToGrid w:val="0"/>
              </w:rPr>
            </w:pPr>
          </w:p>
        </w:tc>
        <w:tc>
          <w:tcPr>
            <w:tcW w:w="330" w:type="dxa"/>
            <w:tcBorders>
              <w:top w:val="single" w:sz="6" w:space="0" w:color="auto"/>
              <w:left w:val="single" w:sz="6" w:space="0" w:color="auto"/>
              <w:bottom w:val="single" w:sz="6" w:space="0" w:color="auto"/>
              <w:right w:val="single" w:sz="6" w:space="0" w:color="auto"/>
            </w:tcBorders>
          </w:tcPr>
          <w:p w14:paraId="6BB574A3" w14:textId="77777777" w:rsidR="00CF64FC" w:rsidRPr="007A33A2" w:rsidRDefault="00CF64FC">
            <w:pPr>
              <w:suppressAutoHyphens/>
              <w:spacing w:after="0" w:line="240" w:lineRule="auto"/>
              <w:rPr>
                <w:rFonts w:ascii="Times New Roman" w:eastAsia="Times New Roman" w:hAnsi="Times New Roman" w:cs="Times New Roman"/>
                <w:snapToGrid w:val="0"/>
              </w:rPr>
            </w:pPr>
          </w:p>
        </w:tc>
        <w:tc>
          <w:tcPr>
            <w:tcW w:w="330" w:type="dxa"/>
            <w:tcBorders>
              <w:top w:val="single" w:sz="6" w:space="0" w:color="auto"/>
              <w:left w:val="single" w:sz="6" w:space="0" w:color="auto"/>
              <w:bottom w:val="single" w:sz="6" w:space="0" w:color="auto"/>
              <w:right w:val="single" w:sz="6" w:space="0" w:color="auto"/>
            </w:tcBorders>
          </w:tcPr>
          <w:p w14:paraId="2B488F8C" w14:textId="77777777" w:rsidR="00CF64FC" w:rsidRPr="007A33A2" w:rsidRDefault="00CF64FC">
            <w:pPr>
              <w:suppressAutoHyphens/>
              <w:spacing w:after="0" w:line="240" w:lineRule="auto"/>
              <w:rPr>
                <w:rFonts w:ascii="Times New Roman" w:eastAsia="Times New Roman" w:hAnsi="Times New Roman" w:cs="Times New Roman"/>
                <w:snapToGrid w:val="0"/>
              </w:rPr>
            </w:pPr>
          </w:p>
        </w:tc>
        <w:tc>
          <w:tcPr>
            <w:tcW w:w="330" w:type="dxa"/>
            <w:tcBorders>
              <w:top w:val="single" w:sz="6" w:space="0" w:color="auto"/>
              <w:left w:val="single" w:sz="6" w:space="0" w:color="auto"/>
              <w:bottom w:val="single" w:sz="6" w:space="0" w:color="auto"/>
              <w:right w:val="single" w:sz="6" w:space="0" w:color="auto"/>
            </w:tcBorders>
          </w:tcPr>
          <w:p w14:paraId="19B7AAEE" w14:textId="77777777" w:rsidR="00CF64FC" w:rsidRPr="007A33A2" w:rsidRDefault="00CF64FC">
            <w:pPr>
              <w:suppressAutoHyphens/>
              <w:spacing w:after="0" w:line="240" w:lineRule="auto"/>
              <w:rPr>
                <w:rFonts w:ascii="Times New Roman" w:eastAsia="Times New Roman" w:hAnsi="Times New Roman" w:cs="Times New Roman"/>
                <w:snapToGrid w:val="0"/>
              </w:rPr>
            </w:pPr>
          </w:p>
        </w:tc>
        <w:tc>
          <w:tcPr>
            <w:tcW w:w="330" w:type="dxa"/>
            <w:tcBorders>
              <w:top w:val="single" w:sz="6" w:space="0" w:color="auto"/>
              <w:left w:val="single" w:sz="6" w:space="0" w:color="auto"/>
              <w:bottom w:val="single" w:sz="6" w:space="0" w:color="auto"/>
              <w:right w:val="single" w:sz="6" w:space="0" w:color="auto"/>
            </w:tcBorders>
          </w:tcPr>
          <w:p w14:paraId="3625215C" w14:textId="77777777" w:rsidR="00CF64FC" w:rsidRPr="007A33A2" w:rsidRDefault="00CF64FC">
            <w:pPr>
              <w:suppressAutoHyphens/>
              <w:spacing w:after="0" w:line="240" w:lineRule="auto"/>
              <w:rPr>
                <w:rFonts w:ascii="Times New Roman" w:eastAsia="Times New Roman" w:hAnsi="Times New Roman" w:cs="Times New Roman"/>
                <w:snapToGrid w:val="0"/>
              </w:rPr>
            </w:pPr>
          </w:p>
        </w:tc>
        <w:tc>
          <w:tcPr>
            <w:tcW w:w="330" w:type="dxa"/>
            <w:tcBorders>
              <w:top w:val="single" w:sz="6" w:space="0" w:color="auto"/>
              <w:left w:val="single" w:sz="6" w:space="0" w:color="auto"/>
              <w:bottom w:val="single" w:sz="6" w:space="0" w:color="auto"/>
              <w:right w:val="single" w:sz="6" w:space="0" w:color="auto"/>
            </w:tcBorders>
          </w:tcPr>
          <w:p w14:paraId="497DA967" w14:textId="77777777" w:rsidR="00CF64FC" w:rsidRPr="007A33A2" w:rsidRDefault="00CF64FC">
            <w:pPr>
              <w:suppressAutoHyphens/>
              <w:spacing w:after="0" w:line="240" w:lineRule="auto"/>
              <w:rPr>
                <w:rFonts w:ascii="Times New Roman" w:eastAsia="Times New Roman" w:hAnsi="Times New Roman" w:cs="Times New Roman"/>
                <w:snapToGrid w:val="0"/>
              </w:rPr>
            </w:pPr>
          </w:p>
        </w:tc>
        <w:tc>
          <w:tcPr>
            <w:tcW w:w="330" w:type="dxa"/>
            <w:tcBorders>
              <w:top w:val="single" w:sz="6" w:space="0" w:color="auto"/>
              <w:left w:val="single" w:sz="6" w:space="0" w:color="auto"/>
              <w:bottom w:val="single" w:sz="6" w:space="0" w:color="auto"/>
              <w:right w:val="single" w:sz="6" w:space="0" w:color="auto"/>
            </w:tcBorders>
          </w:tcPr>
          <w:p w14:paraId="74D8AC3B" w14:textId="77777777" w:rsidR="00CF64FC" w:rsidRPr="007A33A2" w:rsidRDefault="00CF64FC">
            <w:pPr>
              <w:suppressAutoHyphens/>
              <w:spacing w:after="0" w:line="240" w:lineRule="auto"/>
              <w:rPr>
                <w:rFonts w:ascii="Times New Roman" w:eastAsia="Times New Roman" w:hAnsi="Times New Roman" w:cs="Times New Roman"/>
                <w:snapToGrid w:val="0"/>
              </w:rPr>
            </w:pPr>
          </w:p>
        </w:tc>
        <w:tc>
          <w:tcPr>
            <w:tcW w:w="330" w:type="dxa"/>
            <w:tcBorders>
              <w:top w:val="single" w:sz="6" w:space="0" w:color="auto"/>
              <w:left w:val="single" w:sz="6" w:space="0" w:color="auto"/>
              <w:bottom w:val="single" w:sz="6" w:space="0" w:color="auto"/>
              <w:right w:val="single" w:sz="6" w:space="0" w:color="auto"/>
            </w:tcBorders>
          </w:tcPr>
          <w:p w14:paraId="37544F24" w14:textId="77777777" w:rsidR="00CF64FC" w:rsidRPr="007A33A2" w:rsidRDefault="00CF64FC">
            <w:pPr>
              <w:suppressAutoHyphens/>
              <w:spacing w:after="0" w:line="240" w:lineRule="auto"/>
              <w:rPr>
                <w:rFonts w:ascii="Times New Roman" w:eastAsia="Times New Roman" w:hAnsi="Times New Roman" w:cs="Times New Roman"/>
                <w:snapToGrid w:val="0"/>
              </w:rPr>
            </w:pPr>
          </w:p>
        </w:tc>
        <w:tc>
          <w:tcPr>
            <w:tcW w:w="330" w:type="dxa"/>
            <w:tcBorders>
              <w:top w:val="single" w:sz="6" w:space="0" w:color="auto"/>
              <w:left w:val="single" w:sz="6" w:space="0" w:color="auto"/>
              <w:bottom w:val="single" w:sz="6" w:space="0" w:color="auto"/>
              <w:right w:val="single" w:sz="6" w:space="0" w:color="auto"/>
            </w:tcBorders>
          </w:tcPr>
          <w:p w14:paraId="386CEDB9" w14:textId="77777777" w:rsidR="00CF64FC" w:rsidRPr="007A33A2" w:rsidRDefault="00CF64FC">
            <w:pPr>
              <w:suppressAutoHyphens/>
              <w:spacing w:after="0" w:line="240" w:lineRule="auto"/>
              <w:rPr>
                <w:rFonts w:ascii="Times New Roman" w:eastAsia="Times New Roman" w:hAnsi="Times New Roman" w:cs="Times New Roman"/>
                <w:snapToGrid w:val="0"/>
              </w:rPr>
            </w:pPr>
          </w:p>
        </w:tc>
        <w:tc>
          <w:tcPr>
            <w:tcW w:w="330" w:type="dxa"/>
            <w:tcBorders>
              <w:top w:val="single" w:sz="6" w:space="0" w:color="auto"/>
              <w:left w:val="single" w:sz="6" w:space="0" w:color="auto"/>
              <w:bottom w:val="single" w:sz="6" w:space="0" w:color="auto"/>
              <w:right w:val="single" w:sz="6" w:space="0" w:color="auto"/>
            </w:tcBorders>
          </w:tcPr>
          <w:p w14:paraId="45E89D49" w14:textId="77777777" w:rsidR="00CF64FC" w:rsidRPr="007A33A2" w:rsidRDefault="00CF64FC">
            <w:pPr>
              <w:suppressAutoHyphens/>
              <w:spacing w:after="0" w:line="240" w:lineRule="auto"/>
              <w:rPr>
                <w:rFonts w:ascii="Times New Roman" w:eastAsia="Times New Roman" w:hAnsi="Times New Roman" w:cs="Times New Roman"/>
                <w:snapToGrid w:val="0"/>
              </w:rPr>
            </w:pPr>
          </w:p>
        </w:tc>
        <w:tc>
          <w:tcPr>
            <w:tcW w:w="330" w:type="dxa"/>
            <w:tcBorders>
              <w:top w:val="single" w:sz="6" w:space="0" w:color="auto"/>
              <w:left w:val="single" w:sz="6" w:space="0" w:color="auto"/>
              <w:bottom w:val="single" w:sz="6" w:space="0" w:color="auto"/>
              <w:right w:val="single" w:sz="6" w:space="0" w:color="auto"/>
            </w:tcBorders>
          </w:tcPr>
          <w:p w14:paraId="07E6D383" w14:textId="77777777" w:rsidR="00CF64FC" w:rsidRPr="007A33A2" w:rsidRDefault="00CF64FC">
            <w:pPr>
              <w:suppressAutoHyphens/>
              <w:spacing w:after="0" w:line="240" w:lineRule="auto"/>
              <w:rPr>
                <w:rFonts w:ascii="Times New Roman" w:eastAsia="Times New Roman" w:hAnsi="Times New Roman" w:cs="Times New Roman"/>
                <w:snapToGrid w:val="0"/>
              </w:rPr>
            </w:pPr>
          </w:p>
        </w:tc>
        <w:tc>
          <w:tcPr>
            <w:tcW w:w="407" w:type="dxa"/>
            <w:tcBorders>
              <w:top w:val="single" w:sz="6" w:space="0" w:color="auto"/>
              <w:left w:val="single" w:sz="6" w:space="0" w:color="auto"/>
              <w:bottom w:val="single" w:sz="6" w:space="0" w:color="auto"/>
              <w:right w:val="single" w:sz="6" w:space="0" w:color="auto"/>
            </w:tcBorders>
          </w:tcPr>
          <w:p w14:paraId="3D4D01D6" w14:textId="77777777" w:rsidR="00CF64FC" w:rsidRPr="007A33A2" w:rsidRDefault="00CF64FC">
            <w:pPr>
              <w:suppressAutoHyphens/>
              <w:spacing w:after="0" w:line="240" w:lineRule="auto"/>
              <w:rPr>
                <w:rFonts w:ascii="Times New Roman" w:eastAsia="Times New Roman" w:hAnsi="Times New Roman" w:cs="Times New Roman"/>
                <w:snapToGrid w:val="0"/>
              </w:rPr>
            </w:pPr>
          </w:p>
        </w:tc>
      </w:tr>
      <w:tr w:rsidR="00CF64FC" w:rsidRPr="007A33A2" w14:paraId="64C731F3" w14:textId="77777777" w:rsidTr="00CF64FC">
        <w:trPr>
          <w:trHeight w:val="289"/>
        </w:trPr>
        <w:tc>
          <w:tcPr>
            <w:tcW w:w="8418" w:type="dxa"/>
            <w:tcBorders>
              <w:top w:val="single" w:sz="6" w:space="0" w:color="auto"/>
              <w:left w:val="single" w:sz="6" w:space="0" w:color="auto"/>
              <w:bottom w:val="single" w:sz="6" w:space="0" w:color="auto"/>
              <w:right w:val="single" w:sz="6" w:space="0" w:color="auto"/>
            </w:tcBorders>
          </w:tcPr>
          <w:p w14:paraId="5E3BDCCD" w14:textId="77777777" w:rsidR="00CF64FC" w:rsidRPr="007A33A2" w:rsidRDefault="00CF64FC">
            <w:pPr>
              <w:suppressAutoHyphens/>
              <w:spacing w:after="0" w:line="240" w:lineRule="auto"/>
              <w:rPr>
                <w:rFonts w:ascii="Times New Roman" w:eastAsia="Times New Roman" w:hAnsi="Times New Roman" w:cs="Times New Roman"/>
                <w:snapToGrid w:val="0"/>
              </w:rPr>
            </w:pPr>
          </w:p>
          <w:p w14:paraId="39928F8C" w14:textId="77777777" w:rsidR="00CF64FC" w:rsidRPr="007A33A2" w:rsidRDefault="00CF64FC">
            <w:pPr>
              <w:suppressAutoHyphens/>
              <w:spacing w:after="0" w:line="240" w:lineRule="auto"/>
              <w:rPr>
                <w:rFonts w:ascii="Times New Roman" w:eastAsia="Times New Roman" w:hAnsi="Times New Roman" w:cs="Times New Roman"/>
                <w:snapToGrid w:val="0"/>
              </w:rPr>
            </w:pPr>
          </w:p>
        </w:tc>
        <w:tc>
          <w:tcPr>
            <w:tcW w:w="1842" w:type="dxa"/>
            <w:tcBorders>
              <w:top w:val="single" w:sz="6" w:space="0" w:color="auto"/>
              <w:left w:val="single" w:sz="6" w:space="0" w:color="auto"/>
              <w:bottom w:val="single" w:sz="6" w:space="0" w:color="auto"/>
              <w:right w:val="single" w:sz="6" w:space="0" w:color="auto"/>
            </w:tcBorders>
          </w:tcPr>
          <w:p w14:paraId="4699B6FD" w14:textId="77777777" w:rsidR="00CF64FC" w:rsidRPr="007A33A2" w:rsidRDefault="00CF64FC">
            <w:pPr>
              <w:suppressAutoHyphens/>
              <w:spacing w:after="0" w:line="240" w:lineRule="auto"/>
              <w:rPr>
                <w:rFonts w:ascii="Times New Roman" w:eastAsia="Times New Roman" w:hAnsi="Times New Roman" w:cs="Times New Roman"/>
                <w:snapToGrid w:val="0"/>
              </w:rPr>
            </w:pPr>
          </w:p>
        </w:tc>
        <w:tc>
          <w:tcPr>
            <w:tcW w:w="324" w:type="dxa"/>
            <w:tcBorders>
              <w:top w:val="single" w:sz="6" w:space="0" w:color="auto"/>
              <w:left w:val="single" w:sz="6" w:space="0" w:color="auto"/>
              <w:bottom w:val="single" w:sz="6" w:space="0" w:color="auto"/>
              <w:right w:val="single" w:sz="6" w:space="0" w:color="auto"/>
            </w:tcBorders>
          </w:tcPr>
          <w:p w14:paraId="120DEC8B" w14:textId="77777777" w:rsidR="00CF64FC" w:rsidRPr="007A33A2" w:rsidRDefault="00CF64FC">
            <w:pPr>
              <w:suppressAutoHyphens/>
              <w:spacing w:after="0" w:line="240" w:lineRule="auto"/>
              <w:rPr>
                <w:rFonts w:ascii="Times New Roman" w:eastAsia="Times New Roman" w:hAnsi="Times New Roman" w:cs="Times New Roman"/>
                <w:snapToGrid w:val="0"/>
              </w:rPr>
            </w:pPr>
          </w:p>
        </w:tc>
        <w:tc>
          <w:tcPr>
            <w:tcW w:w="330" w:type="dxa"/>
            <w:tcBorders>
              <w:top w:val="single" w:sz="6" w:space="0" w:color="auto"/>
              <w:left w:val="single" w:sz="6" w:space="0" w:color="auto"/>
              <w:bottom w:val="single" w:sz="6" w:space="0" w:color="auto"/>
              <w:right w:val="single" w:sz="6" w:space="0" w:color="auto"/>
            </w:tcBorders>
          </w:tcPr>
          <w:p w14:paraId="3B3841CD" w14:textId="77777777" w:rsidR="00CF64FC" w:rsidRPr="007A33A2" w:rsidRDefault="00CF64FC">
            <w:pPr>
              <w:suppressAutoHyphens/>
              <w:spacing w:after="0" w:line="240" w:lineRule="auto"/>
              <w:rPr>
                <w:rFonts w:ascii="Times New Roman" w:eastAsia="Times New Roman" w:hAnsi="Times New Roman" w:cs="Times New Roman"/>
                <w:snapToGrid w:val="0"/>
              </w:rPr>
            </w:pPr>
          </w:p>
        </w:tc>
        <w:tc>
          <w:tcPr>
            <w:tcW w:w="330" w:type="dxa"/>
            <w:tcBorders>
              <w:top w:val="single" w:sz="6" w:space="0" w:color="auto"/>
              <w:left w:val="single" w:sz="6" w:space="0" w:color="auto"/>
              <w:bottom w:val="single" w:sz="6" w:space="0" w:color="auto"/>
              <w:right w:val="single" w:sz="6" w:space="0" w:color="auto"/>
            </w:tcBorders>
          </w:tcPr>
          <w:p w14:paraId="78411CE0" w14:textId="77777777" w:rsidR="00CF64FC" w:rsidRPr="007A33A2" w:rsidRDefault="00CF64FC">
            <w:pPr>
              <w:suppressAutoHyphens/>
              <w:spacing w:after="0" w:line="240" w:lineRule="auto"/>
              <w:rPr>
                <w:rFonts w:ascii="Times New Roman" w:eastAsia="Times New Roman" w:hAnsi="Times New Roman" w:cs="Times New Roman"/>
                <w:snapToGrid w:val="0"/>
              </w:rPr>
            </w:pPr>
          </w:p>
        </w:tc>
        <w:tc>
          <w:tcPr>
            <w:tcW w:w="330" w:type="dxa"/>
            <w:tcBorders>
              <w:top w:val="single" w:sz="6" w:space="0" w:color="auto"/>
              <w:left w:val="single" w:sz="6" w:space="0" w:color="auto"/>
              <w:bottom w:val="single" w:sz="6" w:space="0" w:color="auto"/>
              <w:right w:val="single" w:sz="6" w:space="0" w:color="auto"/>
            </w:tcBorders>
          </w:tcPr>
          <w:p w14:paraId="74FDC18C" w14:textId="77777777" w:rsidR="00CF64FC" w:rsidRPr="007A33A2" w:rsidRDefault="00CF64FC">
            <w:pPr>
              <w:suppressAutoHyphens/>
              <w:spacing w:after="0" w:line="240" w:lineRule="auto"/>
              <w:rPr>
                <w:rFonts w:ascii="Times New Roman" w:eastAsia="Times New Roman" w:hAnsi="Times New Roman" w:cs="Times New Roman"/>
                <w:snapToGrid w:val="0"/>
              </w:rPr>
            </w:pPr>
          </w:p>
        </w:tc>
        <w:tc>
          <w:tcPr>
            <w:tcW w:w="330" w:type="dxa"/>
            <w:tcBorders>
              <w:top w:val="single" w:sz="6" w:space="0" w:color="auto"/>
              <w:left w:val="single" w:sz="6" w:space="0" w:color="auto"/>
              <w:bottom w:val="single" w:sz="6" w:space="0" w:color="auto"/>
              <w:right w:val="single" w:sz="6" w:space="0" w:color="auto"/>
            </w:tcBorders>
          </w:tcPr>
          <w:p w14:paraId="45F70195" w14:textId="77777777" w:rsidR="00CF64FC" w:rsidRPr="007A33A2" w:rsidRDefault="00CF64FC">
            <w:pPr>
              <w:suppressAutoHyphens/>
              <w:spacing w:after="0" w:line="240" w:lineRule="auto"/>
              <w:rPr>
                <w:rFonts w:ascii="Times New Roman" w:eastAsia="Times New Roman" w:hAnsi="Times New Roman" w:cs="Times New Roman"/>
                <w:snapToGrid w:val="0"/>
              </w:rPr>
            </w:pPr>
          </w:p>
        </w:tc>
        <w:tc>
          <w:tcPr>
            <w:tcW w:w="330" w:type="dxa"/>
            <w:tcBorders>
              <w:top w:val="single" w:sz="6" w:space="0" w:color="auto"/>
              <w:left w:val="single" w:sz="6" w:space="0" w:color="auto"/>
              <w:bottom w:val="single" w:sz="6" w:space="0" w:color="auto"/>
              <w:right w:val="single" w:sz="6" w:space="0" w:color="auto"/>
            </w:tcBorders>
          </w:tcPr>
          <w:p w14:paraId="3004965C" w14:textId="77777777" w:rsidR="00CF64FC" w:rsidRPr="007A33A2" w:rsidRDefault="00CF64FC">
            <w:pPr>
              <w:suppressAutoHyphens/>
              <w:spacing w:after="0" w:line="240" w:lineRule="auto"/>
              <w:rPr>
                <w:rFonts w:ascii="Times New Roman" w:eastAsia="Times New Roman" w:hAnsi="Times New Roman" w:cs="Times New Roman"/>
                <w:snapToGrid w:val="0"/>
              </w:rPr>
            </w:pPr>
          </w:p>
        </w:tc>
        <w:tc>
          <w:tcPr>
            <w:tcW w:w="330" w:type="dxa"/>
            <w:tcBorders>
              <w:top w:val="single" w:sz="6" w:space="0" w:color="auto"/>
              <w:left w:val="single" w:sz="6" w:space="0" w:color="auto"/>
              <w:bottom w:val="single" w:sz="6" w:space="0" w:color="auto"/>
              <w:right w:val="single" w:sz="6" w:space="0" w:color="auto"/>
            </w:tcBorders>
          </w:tcPr>
          <w:p w14:paraId="3B090A1C" w14:textId="77777777" w:rsidR="00CF64FC" w:rsidRPr="007A33A2" w:rsidRDefault="00CF64FC">
            <w:pPr>
              <w:suppressAutoHyphens/>
              <w:spacing w:after="0" w:line="240" w:lineRule="auto"/>
              <w:rPr>
                <w:rFonts w:ascii="Times New Roman" w:eastAsia="Times New Roman" w:hAnsi="Times New Roman" w:cs="Times New Roman"/>
                <w:snapToGrid w:val="0"/>
              </w:rPr>
            </w:pPr>
          </w:p>
        </w:tc>
        <w:tc>
          <w:tcPr>
            <w:tcW w:w="330" w:type="dxa"/>
            <w:tcBorders>
              <w:top w:val="single" w:sz="6" w:space="0" w:color="auto"/>
              <w:left w:val="single" w:sz="6" w:space="0" w:color="auto"/>
              <w:bottom w:val="single" w:sz="6" w:space="0" w:color="auto"/>
              <w:right w:val="single" w:sz="6" w:space="0" w:color="auto"/>
            </w:tcBorders>
          </w:tcPr>
          <w:p w14:paraId="64D5A0F9" w14:textId="77777777" w:rsidR="00CF64FC" w:rsidRPr="007A33A2" w:rsidRDefault="00CF64FC">
            <w:pPr>
              <w:suppressAutoHyphens/>
              <w:spacing w:after="0" w:line="240" w:lineRule="auto"/>
              <w:rPr>
                <w:rFonts w:ascii="Times New Roman" w:eastAsia="Times New Roman" w:hAnsi="Times New Roman" w:cs="Times New Roman"/>
                <w:snapToGrid w:val="0"/>
              </w:rPr>
            </w:pPr>
          </w:p>
        </w:tc>
        <w:tc>
          <w:tcPr>
            <w:tcW w:w="330" w:type="dxa"/>
            <w:tcBorders>
              <w:top w:val="single" w:sz="6" w:space="0" w:color="auto"/>
              <w:left w:val="single" w:sz="6" w:space="0" w:color="auto"/>
              <w:bottom w:val="single" w:sz="6" w:space="0" w:color="auto"/>
              <w:right w:val="single" w:sz="6" w:space="0" w:color="auto"/>
            </w:tcBorders>
          </w:tcPr>
          <w:p w14:paraId="728D5143" w14:textId="77777777" w:rsidR="00CF64FC" w:rsidRPr="007A33A2" w:rsidRDefault="00CF64FC">
            <w:pPr>
              <w:suppressAutoHyphens/>
              <w:spacing w:after="0" w:line="240" w:lineRule="auto"/>
              <w:rPr>
                <w:rFonts w:ascii="Times New Roman" w:eastAsia="Times New Roman" w:hAnsi="Times New Roman" w:cs="Times New Roman"/>
                <w:snapToGrid w:val="0"/>
              </w:rPr>
            </w:pPr>
          </w:p>
        </w:tc>
        <w:tc>
          <w:tcPr>
            <w:tcW w:w="330" w:type="dxa"/>
            <w:tcBorders>
              <w:top w:val="single" w:sz="6" w:space="0" w:color="auto"/>
              <w:left w:val="single" w:sz="6" w:space="0" w:color="auto"/>
              <w:bottom w:val="single" w:sz="6" w:space="0" w:color="auto"/>
              <w:right w:val="single" w:sz="6" w:space="0" w:color="auto"/>
            </w:tcBorders>
          </w:tcPr>
          <w:p w14:paraId="32736B41" w14:textId="77777777" w:rsidR="00CF64FC" w:rsidRPr="007A33A2" w:rsidRDefault="00CF64FC">
            <w:pPr>
              <w:suppressAutoHyphens/>
              <w:spacing w:after="0" w:line="240" w:lineRule="auto"/>
              <w:rPr>
                <w:rFonts w:ascii="Times New Roman" w:eastAsia="Times New Roman" w:hAnsi="Times New Roman" w:cs="Times New Roman"/>
                <w:snapToGrid w:val="0"/>
              </w:rPr>
            </w:pPr>
          </w:p>
        </w:tc>
        <w:tc>
          <w:tcPr>
            <w:tcW w:w="330" w:type="dxa"/>
            <w:tcBorders>
              <w:top w:val="single" w:sz="6" w:space="0" w:color="auto"/>
              <w:left w:val="single" w:sz="6" w:space="0" w:color="auto"/>
              <w:bottom w:val="single" w:sz="6" w:space="0" w:color="auto"/>
              <w:right w:val="single" w:sz="6" w:space="0" w:color="auto"/>
            </w:tcBorders>
          </w:tcPr>
          <w:p w14:paraId="10E67675" w14:textId="77777777" w:rsidR="00CF64FC" w:rsidRPr="007A33A2" w:rsidRDefault="00CF64FC">
            <w:pPr>
              <w:suppressAutoHyphens/>
              <w:spacing w:after="0" w:line="240" w:lineRule="auto"/>
              <w:rPr>
                <w:rFonts w:ascii="Times New Roman" w:eastAsia="Times New Roman" w:hAnsi="Times New Roman" w:cs="Times New Roman"/>
                <w:snapToGrid w:val="0"/>
              </w:rPr>
            </w:pPr>
          </w:p>
        </w:tc>
        <w:tc>
          <w:tcPr>
            <w:tcW w:w="407" w:type="dxa"/>
            <w:tcBorders>
              <w:top w:val="single" w:sz="6" w:space="0" w:color="auto"/>
              <w:left w:val="single" w:sz="6" w:space="0" w:color="auto"/>
              <w:bottom w:val="single" w:sz="6" w:space="0" w:color="auto"/>
              <w:right w:val="single" w:sz="6" w:space="0" w:color="auto"/>
            </w:tcBorders>
          </w:tcPr>
          <w:p w14:paraId="745B11CF" w14:textId="77777777" w:rsidR="00CF64FC" w:rsidRPr="007A33A2" w:rsidRDefault="00CF64FC">
            <w:pPr>
              <w:suppressAutoHyphens/>
              <w:spacing w:after="0" w:line="240" w:lineRule="auto"/>
              <w:rPr>
                <w:rFonts w:ascii="Times New Roman" w:eastAsia="Times New Roman" w:hAnsi="Times New Roman" w:cs="Times New Roman"/>
                <w:snapToGrid w:val="0"/>
              </w:rPr>
            </w:pPr>
          </w:p>
        </w:tc>
      </w:tr>
      <w:tr w:rsidR="00CF64FC" w:rsidRPr="007A33A2" w14:paraId="7488972B" w14:textId="77777777" w:rsidTr="00CF64FC">
        <w:trPr>
          <w:trHeight w:val="289"/>
        </w:trPr>
        <w:tc>
          <w:tcPr>
            <w:tcW w:w="8418" w:type="dxa"/>
            <w:tcBorders>
              <w:top w:val="single" w:sz="6" w:space="0" w:color="auto"/>
              <w:left w:val="single" w:sz="6" w:space="0" w:color="auto"/>
              <w:bottom w:val="single" w:sz="6" w:space="0" w:color="auto"/>
              <w:right w:val="single" w:sz="6" w:space="0" w:color="auto"/>
            </w:tcBorders>
            <w:hideMark/>
          </w:tcPr>
          <w:p w14:paraId="48D42BF1" w14:textId="77777777" w:rsidR="00CF64FC" w:rsidRPr="007A33A2" w:rsidRDefault="00CF64FC">
            <w:pPr>
              <w:suppressAutoHyphens/>
              <w:spacing w:after="0" w:line="240" w:lineRule="auto"/>
              <w:rPr>
                <w:rFonts w:ascii="Times New Roman" w:eastAsia="Times New Roman" w:hAnsi="Times New Roman" w:cs="Times New Roman"/>
                <w:b/>
                <w:bCs/>
                <w:snapToGrid w:val="0"/>
              </w:rPr>
            </w:pPr>
            <w:proofErr w:type="spellStart"/>
            <w:r w:rsidRPr="007A33A2">
              <w:rPr>
                <w:rFonts w:ascii="Times New Roman" w:eastAsia="Times New Roman" w:hAnsi="Times New Roman" w:cs="Times New Roman"/>
                <w:b/>
                <w:bCs/>
                <w:snapToGrid w:val="0"/>
              </w:rPr>
              <w:t>Total</w:t>
            </w:r>
            <w:proofErr w:type="spellEnd"/>
            <w:r w:rsidRPr="007A33A2">
              <w:rPr>
                <w:rFonts w:ascii="Times New Roman" w:eastAsia="Times New Roman" w:hAnsi="Times New Roman" w:cs="Times New Roman"/>
                <w:b/>
                <w:bCs/>
                <w:snapToGrid w:val="0"/>
              </w:rPr>
              <w:t xml:space="preserve"> </w:t>
            </w:r>
            <w:proofErr w:type="spellStart"/>
            <w:r w:rsidRPr="007A33A2">
              <w:rPr>
                <w:rFonts w:ascii="Times New Roman" w:eastAsia="Times New Roman" w:hAnsi="Times New Roman" w:cs="Times New Roman"/>
                <w:b/>
                <w:bCs/>
                <w:snapToGrid w:val="0"/>
              </w:rPr>
              <w:t>days</w:t>
            </w:r>
            <w:proofErr w:type="spellEnd"/>
            <w:r w:rsidRPr="007A33A2">
              <w:rPr>
                <w:rFonts w:ascii="Times New Roman" w:eastAsia="Times New Roman" w:hAnsi="Times New Roman" w:cs="Times New Roman"/>
                <w:b/>
                <w:bCs/>
                <w:snapToGrid w:val="0"/>
              </w:rPr>
              <w:t xml:space="preserve"> / Загалом днів</w:t>
            </w:r>
          </w:p>
        </w:tc>
        <w:tc>
          <w:tcPr>
            <w:tcW w:w="1842" w:type="dxa"/>
            <w:tcBorders>
              <w:top w:val="single" w:sz="6" w:space="0" w:color="auto"/>
              <w:left w:val="single" w:sz="6" w:space="0" w:color="auto"/>
              <w:bottom w:val="single" w:sz="6" w:space="0" w:color="auto"/>
              <w:right w:val="single" w:sz="6" w:space="0" w:color="auto"/>
            </w:tcBorders>
          </w:tcPr>
          <w:p w14:paraId="0EA68F46" w14:textId="77777777" w:rsidR="00CF64FC" w:rsidRPr="007A33A2" w:rsidRDefault="00CF64FC">
            <w:pPr>
              <w:suppressAutoHyphens/>
              <w:spacing w:after="0" w:line="240" w:lineRule="auto"/>
              <w:rPr>
                <w:rFonts w:ascii="Times New Roman" w:eastAsia="Times New Roman" w:hAnsi="Times New Roman" w:cs="Times New Roman"/>
                <w:snapToGrid w:val="0"/>
              </w:rPr>
            </w:pPr>
          </w:p>
        </w:tc>
        <w:tc>
          <w:tcPr>
            <w:tcW w:w="324" w:type="dxa"/>
            <w:tcBorders>
              <w:top w:val="single" w:sz="6" w:space="0" w:color="auto"/>
              <w:left w:val="single" w:sz="6" w:space="0" w:color="auto"/>
              <w:bottom w:val="single" w:sz="6" w:space="0" w:color="auto"/>
              <w:right w:val="single" w:sz="6" w:space="0" w:color="auto"/>
            </w:tcBorders>
          </w:tcPr>
          <w:p w14:paraId="26D3384A" w14:textId="77777777" w:rsidR="00CF64FC" w:rsidRPr="007A33A2" w:rsidRDefault="00CF64FC">
            <w:pPr>
              <w:suppressAutoHyphens/>
              <w:spacing w:after="0" w:line="240" w:lineRule="auto"/>
              <w:rPr>
                <w:rFonts w:ascii="Times New Roman" w:eastAsia="Times New Roman" w:hAnsi="Times New Roman" w:cs="Times New Roman"/>
                <w:snapToGrid w:val="0"/>
              </w:rPr>
            </w:pPr>
          </w:p>
        </w:tc>
        <w:tc>
          <w:tcPr>
            <w:tcW w:w="330" w:type="dxa"/>
            <w:tcBorders>
              <w:top w:val="single" w:sz="6" w:space="0" w:color="auto"/>
              <w:left w:val="single" w:sz="6" w:space="0" w:color="auto"/>
              <w:bottom w:val="single" w:sz="6" w:space="0" w:color="auto"/>
              <w:right w:val="single" w:sz="6" w:space="0" w:color="auto"/>
            </w:tcBorders>
          </w:tcPr>
          <w:p w14:paraId="102329C8" w14:textId="77777777" w:rsidR="00CF64FC" w:rsidRPr="007A33A2" w:rsidRDefault="00CF64FC">
            <w:pPr>
              <w:suppressAutoHyphens/>
              <w:spacing w:after="0" w:line="240" w:lineRule="auto"/>
              <w:rPr>
                <w:rFonts w:ascii="Times New Roman" w:eastAsia="Times New Roman" w:hAnsi="Times New Roman" w:cs="Times New Roman"/>
                <w:snapToGrid w:val="0"/>
              </w:rPr>
            </w:pPr>
          </w:p>
        </w:tc>
        <w:tc>
          <w:tcPr>
            <w:tcW w:w="330" w:type="dxa"/>
            <w:tcBorders>
              <w:top w:val="single" w:sz="6" w:space="0" w:color="auto"/>
              <w:left w:val="single" w:sz="6" w:space="0" w:color="auto"/>
              <w:bottom w:val="single" w:sz="6" w:space="0" w:color="auto"/>
              <w:right w:val="single" w:sz="6" w:space="0" w:color="auto"/>
            </w:tcBorders>
          </w:tcPr>
          <w:p w14:paraId="3006884B" w14:textId="77777777" w:rsidR="00CF64FC" w:rsidRPr="007A33A2" w:rsidRDefault="00CF64FC">
            <w:pPr>
              <w:suppressAutoHyphens/>
              <w:spacing w:after="0" w:line="240" w:lineRule="auto"/>
              <w:rPr>
                <w:rFonts w:ascii="Times New Roman" w:eastAsia="Times New Roman" w:hAnsi="Times New Roman" w:cs="Times New Roman"/>
                <w:snapToGrid w:val="0"/>
              </w:rPr>
            </w:pPr>
          </w:p>
        </w:tc>
        <w:tc>
          <w:tcPr>
            <w:tcW w:w="330" w:type="dxa"/>
            <w:tcBorders>
              <w:top w:val="single" w:sz="6" w:space="0" w:color="auto"/>
              <w:left w:val="single" w:sz="6" w:space="0" w:color="auto"/>
              <w:bottom w:val="single" w:sz="6" w:space="0" w:color="auto"/>
              <w:right w:val="single" w:sz="6" w:space="0" w:color="auto"/>
            </w:tcBorders>
          </w:tcPr>
          <w:p w14:paraId="05A7664A" w14:textId="77777777" w:rsidR="00CF64FC" w:rsidRPr="007A33A2" w:rsidRDefault="00CF64FC">
            <w:pPr>
              <w:suppressAutoHyphens/>
              <w:spacing w:after="0" w:line="240" w:lineRule="auto"/>
              <w:rPr>
                <w:rFonts w:ascii="Times New Roman" w:eastAsia="Times New Roman" w:hAnsi="Times New Roman" w:cs="Times New Roman"/>
                <w:snapToGrid w:val="0"/>
              </w:rPr>
            </w:pPr>
          </w:p>
        </w:tc>
        <w:tc>
          <w:tcPr>
            <w:tcW w:w="330" w:type="dxa"/>
            <w:tcBorders>
              <w:top w:val="single" w:sz="6" w:space="0" w:color="auto"/>
              <w:left w:val="single" w:sz="6" w:space="0" w:color="auto"/>
              <w:bottom w:val="single" w:sz="6" w:space="0" w:color="auto"/>
              <w:right w:val="single" w:sz="6" w:space="0" w:color="auto"/>
            </w:tcBorders>
          </w:tcPr>
          <w:p w14:paraId="020BCB7A" w14:textId="77777777" w:rsidR="00CF64FC" w:rsidRPr="007A33A2" w:rsidRDefault="00CF64FC">
            <w:pPr>
              <w:suppressAutoHyphens/>
              <w:spacing w:after="0" w:line="240" w:lineRule="auto"/>
              <w:rPr>
                <w:rFonts w:ascii="Times New Roman" w:eastAsia="Times New Roman" w:hAnsi="Times New Roman" w:cs="Times New Roman"/>
                <w:snapToGrid w:val="0"/>
              </w:rPr>
            </w:pPr>
          </w:p>
        </w:tc>
        <w:tc>
          <w:tcPr>
            <w:tcW w:w="330" w:type="dxa"/>
            <w:tcBorders>
              <w:top w:val="single" w:sz="6" w:space="0" w:color="auto"/>
              <w:left w:val="single" w:sz="6" w:space="0" w:color="auto"/>
              <w:bottom w:val="single" w:sz="6" w:space="0" w:color="auto"/>
              <w:right w:val="single" w:sz="6" w:space="0" w:color="auto"/>
            </w:tcBorders>
          </w:tcPr>
          <w:p w14:paraId="1989A957" w14:textId="77777777" w:rsidR="00CF64FC" w:rsidRPr="007A33A2" w:rsidRDefault="00CF64FC">
            <w:pPr>
              <w:suppressAutoHyphens/>
              <w:spacing w:after="0" w:line="240" w:lineRule="auto"/>
              <w:rPr>
                <w:rFonts w:ascii="Times New Roman" w:eastAsia="Times New Roman" w:hAnsi="Times New Roman" w:cs="Times New Roman"/>
                <w:snapToGrid w:val="0"/>
              </w:rPr>
            </w:pPr>
          </w:p>
        </w:tc>
        <w:tc>
          <w:tcPr>
            <w:tcW w:w="330" w:type="dxa"/>
            <w:tcBorders>
              <w:top w:val="single" w:sz="6" w:space="0" w:color="auto"/>
              <w:left w:val="single" w:sz="6" w:space="0" w:color="auto"/>
              <w:bottom w:val="single" w:sz="6" w:space="0" w:color="auto"/>
              <w:right w:val="single" w:sz="6" w:space="0" w:color="auto"/>
            </w:tcBorders>
          </w:tcPr>
          <w:p w14:paraId="513233EA" w14:textId="77777777" w:rsidR="00CF64FC" w:rsidRPr="007A33A2" w:rsidRDefault="00CF64FC">
            <w:pPr>
              <w:suppressAutoHyphens/>
              <w:spacing w:after="0" w:line="240" w:lineRule="auto"/>
              <w:rPr>
                <w:rFonts w:ascii="Times New Roman" w:eastAsia="Times New Roman" w:hAnsi="Times New Roman" w:cs="Times New Roman"/>
                <w:snapToGrid w:val="0"/>
              </w:rPr>
            </w:pPr>
          </w:p>
        </w:tc>
        <w:tc>
          <w:tcPr>
            <w:tcW w:w="330" w:type="dxa"/>
            <w:tcBorders>
              <w:top w:val="single" w:sz="6" w:space="0" w:color="auto"/>
              <w:left w:val="single" w:sz="6" w:space="0" w:color="auto"/>
              <w:bottom w:val="single" w:sz="6" w:space="0" w:color="auto"/>
              <w:right w:val="single" w:sz="6" w:space="0" w:color="auto"/>
            </w:tcBorders>
          </w:tcPr>
          <w:p w14:paraId="0DFE8987" w14:textId="77777777" w:rsidR="00CF64FC" w:rsidRPr="007A33A2" w:rsidRDefault="00CF64FC">
            <w:pPr>
              <w:suppressAutoHyphens/>
              <w:spacing w:after="0" w:line="240" w:lineRule="auto"/>
              <w:rPr>
                <w:rFonts w:ascii="Times New Roman" w:eastAsia="Times New Roman" w:hAnsi="Times New Roman" w:cs="Times New Roman"/>
                <w:snapToGrid w:val="0"/>
              </w:rPr>
            </w:pPr>
          </w:p>
        </w:tc>
        <w:tc>
          <w:tcPr>
            <w:tcW w:w="330" w:type="dxa"/>
            <w:tcBorders>
              <w:top w:val="single" w:sz="6" w:space="0" w:color="auto"/>
              <w:left w:val="single" w:sz="6" w:space="0" w:color="auto"/>
              <w:bottom w:val="single" w:sz="6" w:space="0" w:color="auto"/>
              <w:right w:val="single" w:sz="6" w:space="0" w:color="auto"/>
            </w:tcBorders>
          </w:tcPr>
          <w:p w14:paraId="78EEBAA2" w14:textId="77777777" w:rsidR="00CF64FC" w:rsidRPr="007A33A2" w:rsidRDefault="00CF64FC">
            <w:pPr>
              <w:suppressAutoHyphens/>
              <w:spacing w:after="0" w:line="240" w:lineRule="auto"/>
              <w:rPr>
                <w:rFonts w:ascii="Times New Roman" w:eastAsia="Times New Roman" w:hAnsi="Times New Roman" w:cs="Times New Roman"/>
                <w:snapToGrid w:val="0"/>
              </w:rPr>
            </w:pPr>
          </w:p>
        </w:tc>
        <w:tc>
          <w:tcPr>
            <w:tcW w:w="330" w:type="dxa"/>
            <w:tcBorders>
              <w:top w:val="single" w:sz="6" w:space="0" w:color="auto"/>
              <w:left w:val="single" w:sz="6" w:space="0" w:color="auto"/>
              <w:bottom w:val="single" w:sz="6" w:space="0" w:color="auto"/>
              <w:right w:val="single" w:sz="6" w:space="0" w:color="auto"/>
            </w:tcBorders>
          </w:tcPr>
          <w:p w14:paraId="797ADAB3" w14:textId="77777777" w:rsidR="00CF64FC" w:rsidRPr="007A33A2" w:rsidRDefault="00CF64FC">
            <w:pPr>
              <w:suppressAutoHyphens/>
              <w:spacing w:after="0" w:line="240" w:lineRule="auto"/>
              <w:rPr>
                <w:rFonts w:ascii="Times New Roman" w:eastAsia="Times New Roman" w:hAnsi="Times New Roman" w:cs="Times New Roman"/>
                <w:snapToGrid w:val="0"/>
              </w:rPr>
            </w:pPr>
          </w:p>
        </w:tc>
        <w:tc>
          <w:tcPr>
            <w:tcW w:w="330" w:type="dxa"/>
            <w:tcBorders>
              <w:top w:val="single" w:sz="6" w:space="0" w:color="auto"/>
              <w:left w:val="single" w:sz="6" w:space="0" w:color="auto"/>
              <w:bottom w:val="single" w:sz="6" w:space="0" w:color="auto"/>
              <w:right w:val="single" w:sz="6" w:space="0" w:color="auto"/>
            </w:tcBorders>
          </w:tcPr>
          <w:p w14:paraId="7924FCFC" w14:textId="77777777" w:rsidR="00CF64FC" w:rsidRPr="007A33A2" w:rsidRDefault="00CF64FC">
            <w:pPr>
              <w:suppressAutoHyphens/>
              <w:spacing w:after="0" w:line="240" w:lineRule="auto"/>
              <w:rPr>
                <w:rFonts w:ascii="Times New Roman" w:eastAsia="Times New Roman" w:hAnsi="Times New Roman" w:cs="Times New Roman"/>
                <w:snapToGrid w:val="0"/>
              </w:rPr>
            </w:pPr>
          </w:p>
        </w:tc>
        <w:tc>
          <w:tcPr>
            <w:tcW w:w="407" w:type="dxa"/>
            <w:tcBorders>
              <w:top w:val="single" w:sz="6" w:space="0" w:color="auto"/>
              <w:left w:val="single" w:sz="6" w:space="0" w:color="auto"/>
              <w:bottom w:val="single" w:sz="6" w:space="0" w:color="auto"/>
              <w:right w:val="single" w:sz="6" w:space="0" w:color="auto"/>
            </w:tcBorders>
          </w:tcPr>
          <w:p w14:paraId="1B0A4869" w14:textId="77777777" w:rsidR="00CF64FC" w:rsidRPr="007A33A2" w:rsidRDefault="00CF64FC">
            <w:pPr>
              <w:suppressAutoHyphens/>
              <w:spacing w:after="0" w:line="240" w:lineRule="auto"/>
              <w:rPr>
                <w:rFonts w:ascii="Times New Roman" w:eastAsia="Times New Roman" w:hAnsi="Times New Roman" w:cs="Times New Roman"/>
                <w:snapToGrid w:val="0"/>
              </w:rPr>
            </w:pPr>
          </w:p>
        </w:tc>
        <w:bookmarkEnd w:id="127"/>
      </w:tr>
    </w:tbl>
    <w:p w14:paraId="28D4002E" w14:textId="77777777" w:rsidR="00CF64FC" w:rsidRPr="007A33A2" w:rsidRDefault="00CF64FC" w:rsidP="00BB0C0B">
      <w:pPr>
        <w:shd w:val="clear" w:color="auto" w:fill="FFFFFF"/>
        <w:spacing w:after="150" w:line="240" w:lineRule="auto"/>
        <w:jc w:val="both"/>
        <w:rPr>
          <w:rFonts w:ascii="Times New Roman" w:eastAsia="Times New Roman" w:hAnsi="Times New Roman" w:cs="Times New Roman"/>
          <w:sz w:val="28"/>
          <w:szCs w:val="28"/>
          <w:lang w:eastAsia="uk-UA"/>
        </w:rPr>
      </w:pPr>
    </w:p>
    <w:p w14:paraId="11A30A2D" w14:textId="5C792B4E" w:rsidR="005E24E5" w:rsidRPr="007A33A2" w:rsidRDefault="005E24E5" w:rsidP="001F0243">
      <w:pPr>
        <w:shd w:val="clear" w:color="auto" w:fill="FFFFFF"/>
        <w:spacing w:after="150" w:line="240" w:lineRule="auto"/>
        <w:jc w:val="both"/>
        <w:rPr>
          <w:rFonts w:ascii="Times New Roman" w:eastAsia="Times New Roman" w:hAnsi="Times New Roman" w:cs="Times New Roman"/>
          <w:sz w:val="28"/>
          <w:szCs w:val="28"/>
          <w:lang w:eastAsia="uk-UA"/>
        </w:rPr>
      </w:pPr>
    </w:p>
    <w:p w14:paraId="3F9FEF63" w14:textId="5B2A3B0C" w:rsidR="005F7BEB" w:rsidRPr="007A33A2" w:rsidRDefault="005F7BEB" w:rsidP="005F7BEB">
      <w:pPr>
        <w:shd w:val="clear" w:color="auto" w:fill="FFFFFF"/>
        <w:spacing w:after="150" w:line="240" w:lineRule="auto"/>
        <w:jc w:val="both"/>
        <w:rPr>
          <w:rFonts w:ascii="Times New Roman" w:eastAsia="Times New Roman" w:hAnsi="Times New Roman" w:cs="Times New Roman"/>
          <w:b/>
          <w:bCs/>
          <w:sz w:val="28"/>
          <w:szCs w:val="28"/>
          <w:lang w:eastAsia="uk-UA"/>
        </w:rPr>
      </w:pPr>
    </w:p>
    <w:p w14:paraId="7E282947" w14:textId="65C4748A" w:rsidR="00787D36" w:rsidRPr="007A33A2" w:rsidRDefault="00787D36" w:rsidP="00787D36">
      <w:pPr>
        <w:rPr>
          <w:rFonts w:ascii="Times New Roman" w:eastAsia="Times New Roman" w:hAnsi="Times New Roman" w:cs="Times New Roman"/>
          <w:sz w:val="28"/>
          <w:szCs w:val="28"/>
          <w:lang w:eastAsia="uk-UA"/>
        </w:rPr>
      </w:pPr>
    </w:p>
    <w:p w14:paraId="3CB7B3C4" w14:textId="6E7833AD" w:rsidR="00787D36" w:rsidRPr="007A33A2" w:rsidRDefault="00787D36" w:rsidP="00787D36">
      <w:pPr>
        <w:rPr>
          <w:rFonts w:ascii="Times New Roman" w:eastAsia="Times New Roman" w:hAnsi="Times New Roman" w:cs="Times New Roman"/>
          <w:sz w:val="28"/>
          <w:szCs w:val="28"/>
          <w:lang w:eastAsia="uk-UA"/>
        </w:rPr>
      </w:pPr>
    </w:p>
    <w:p w14:paraId="14636D02" w14:textId="4559B4A0" w:rsidR="00787D36" w:rsidRPr="007A33A2" w:rsidRDefault="00787D36" w:rsidP="00787D36">
      <w:pPr>
        <w:rPr>
          <w:rFonts w:ascii="Times New Roman" w:eastAsia="Times New Roman" w:hAnsi="Times New Roman" w:cs="Times New Roman"/>
          <w:sz w:val="28"/>
          <w:szCs w:val="28"/>
          <w:lang w:eastAsia="uk-UA"/>
        </w:rPr>
      </w:pPr>
    </w:p>
    <w:p w14:paraId="1D73423B" w14:textId="69C09EAF" w:rsidR="00787D36" w:rsidRPr="007A33A2" w:rsidRDefault="00787D36" w:rsidP="00787D36">
      <w:pPr>
        <w:rPr>
          <w:rFonts w:ascii="Times New Roman" w:eastAsia="Times New Roman" w:hAnsi="Times New Roman" w:cs="Times New Roman"/>
          <w:sz w:val="28"/>
          <w:szCs w:val="28"/>
          <w:lang w:eastAsia="uk-UA"/>
        </w:rPr>
      </w:pPr>
    </w:p>
    <w:p w14:paraId="1D9483D5" w14:textId="65923734" w:rsidR="00787D36" w:rsidRPr="007A33A2" w:rsidRDefault="00787D36" w:rsidP="00787D36">
      <w:pPr>
        <w:rPr>
          <w:rFonts w:ascii="Times New Roman" w:eastAsia="Times New Roman" w:hAnsi="Times New Roman" w:cs="Times New Roman"/>
          <w:sz w:val="28"/>
          <w:szCs w:val="28"/>
          <w:lang w:eastAsia="uk-UA"/>
        </w:rPr>
      </w:pPr>
    </w:p>
    <w:p w14:paraId="355CA1E7" w14:textId="3DBBF6DB" w:rsidR="00787D36" w:rsidRPr="007A33A2" w:rsidRDefault="00787D36" w:rsidP="00787D36">
      <w:pPr>
        <w:rPr>
          <w:rFonts w:ascii="Times New Roman" w:eastAsia="Times New Roman" w:hAnsi="Times New Roman" w:cs="Times New Roman"/>
          <w:sz w:val="28"/>
          <w:szCs w:val="28"/>
          <w:lang w:eastAsia="uk-UA"/>
        </w:rPr>
      </w:pPr>
    </w:p>
    <w:p w14:paraId="6EFA0486" w14:textId="088C8823" w:rsidR="00787D36" w:rsidRPr="007A33A2" w:rsidRDefault="00787D36" w:rsidP="00787D36">
      <w:pPr>
        <w:rPr>
          <w:rFonts w:ascii="Times New Roman" w:eastAsia="Times New Roman" w:hAnsi="Times New Roman" w:cs="Times New Roman"/>
          <w:sz w:val="28"/>
          <w:szCs w:val="28"/>
          <w:lang w:eastAsia="uk-UA"/>
        </w:rPr>
      </w:pPr>
    </w:p>
    <w:p w14:paraId="124F5925" w14:textId="091B9D49" w:rsidR="00787D36" w:rsidRPr="007A33A2" w:rsidRDefault="00787D36" w:rsidP="00787D36">
      <w:pPr>
        <w:rPr>
          <w:rFonts w:ascii="Times New Roman" w:eastAsia="Times New Roman" w:hAnsi="Times New Roman" w:cs="Times New Roman"/>
          <w:b/>
          <w:bCs/>
          <w:sz w:val="28"/>
          <w:szCs w:val="28"/>
          <w:lang w:eastAsia="uk-UA"/>
        </w:rPr>
      </w:pPr>
    </w:p>
    <w:p w14:paraId="036DBFE2" w14:textId="2466E3B8" w:rsidR="00787D36" w:rsidRPr="007A33A2" w:rsidRDefault="00787D36" w:rsidP="00787D36">
      <w:pPr>
        <w:rPr>
          <w:rFonts w:ascii="Times New Roman" w:eastAsia="Times New Roman" w:hAnsi="Times New Roman" w:cs="Times New Roman"/>
          <w:b/>
          <w:bCs/>
          <w:sz w:val="28"/>
          <w:szCs w:val="28"/>
          <w:lang w:eastAsia="uk-UA"/>
        </w:rPr>
      </w:pPr>
    </w:p>
    <w:p w14:paraId="1A3AE08A" w14:textId="5B004412" w:rsidR="00787D36" w:rsidRPr="007A33A2" w:rsidRDefault="00787D36" w:rsidP="00787D36">
      <w:pPr>
        <w:tabs>
          <w:tab w:val="left" w:pos="1130"/>
        </w:tabs>
        <w:rPr>
          <w:rFonts w:ascii="Times New Roman" w:eastAsia="Times New Roman" w:hAnsi="Times New Roman" w:cs="Times New Roman"/>
          <w:sz w:val="28"/>
          <w:szCs w:val="28"/>
          <w:lang w:eastAsia="uk-UA"/>
        </w:rPr>
      </w:pPr>
      <w:r w:rsidRPr="007A33A2">
        <w:rPr>
          <w:rFonts w:ascii="Times New Roman" w:eastAsia="Times New Roman" w:hAnsi="Times New Roman" w:cs="Times New Roman"/>
          <w:sz w:val="28"/>
          <w:szCs w:val="28"/>
          <w:lang w:eastAsia="uk-UA"/>
        </w:rPr>
        <w:tab/>
      </w:r>
    </w:p>
    <w:p w14:paraId="344047F2" w14:textId="77777777" w:rsidR="00787D36" w:rsidRPr="007A33A2" w:rsidRDefault="00787D36">
      <w:pPr>
        <w:rPr>
          <w:rFonts w:ascii="Times New Roman" w:eastAsia="Times New Roman" w:hAnsi="Times New Roman" w:cs="Times New Roman"/>
          <w:sz w:val="28"/>
          <w:szCs w:val="28"/>
          <w:lang w:eastAsia="uk-UA"/>
        </w:rPr>
      </w:pPr>
      <w:r w:rsidRPr="007A33A2">
        <w:rPr>
          <w:rFonts w:ascii="Times New Roman" w:eastAsia="Times New Roman" w:hAnsi="Times New Roman" w:cs="Times New Roman"/>
          <w:sz w:val="28"/>
          <w:szCs w:val="28"/>
          <w:lang w:eastAsia="uk-UA"/>
        </w:rPr>
        <w:br w:type="page"/>
      </w:r>
    </w:p>
    <w:p w14:paraId="1174ED86" w14:textId="77777777" w:rsidR="00787D36" w:rsidRPr="007A33A2" w:rsidRDefault="00787D36" w:rsidP="00787D36">
      <w:pPr>
        <w:tabs>
          <w:tab w:val="left" w:pos="1130"/>
        </w:tabs>
        <w:rPr>
          <w:rFonts w:ascii="Times New Roman" w:eastAsia="Times New Roman" w:hAnsi="Times New Roman" w:cs="Times New Roman"/>
          <w:sz w:val="28"/>
          <w:szCs w:val="28"/>
          <w:lang w:eastAsia="uk-UA"/>
        </w:rPr>
        <w:sectPr w:rsidR="00787D36" w:rsidRPr="007A33A2" w:rsidSect="00CF64FC">
          <w:pgSz w:w="16838" w:h="11906" w:orient="landscape"/>
          <w:pgMar w:top="1417" w:right="850" w:bottom="850" w:left="850" w:header="708" w:footer="708" w:gutter="0"/>
          <w:cols w:space="708"/>
          <w:docGrid w:linePitch="360"/>
        </w:sectPr>
      </w:pPr>
    </w:p>
    <w:p w14:paraId="2DEC3D81" w14:textId="648C047C" w:rsidR="00787D36" w:rsidRPr="007A33A2" w:rsidRDefault="00787D36" w:rsidP="007A33A2">
      <w:pPr>
        <w:pStyle w:val="1"/>
        <w:rPr>
          <w:rFonts w:eastAsia="Times New Roman"/>
          <w:lang w:eastAsia="uk-UA"/>
        </w:rPr>
      </w:pPr>
      <w:bookmarkStart w:id="128" w:name="_Hlk65760741"/>
      <w:proofErr w:type="spellStart"/>
      <w:r w:rsidRPr="007A33A2">
        <w:rPr>
          <w:rFonts w:eastAsia="Times New Roman"/>
          <w:lang w:eastAsia="uk-UA"/>
        </w:rPr>
        <w:lastRenderedPageBreak/>
        <w:t>Додаток</w:t>
      </w:r>
      <w:proofErr w:type="spellEnd"/>
      <w:r w:rsidRPr="007A33A2">
        <w:rPr>
          <w:rFonts w:eastAsia="Times New Roman"/>
          <w:lang w:eastAsia="uk-UA"/>
        </w:rPr>
        <w:t xml:space="preserve"> 3</w:t>
      </w:r>
    </w:p>
    <w:p w14:paraId="6A94E582" w14:textId="6D358B9C" w:rsidR="00B77293" w:rsidRPr="007A33A2" w:rsidRDefault="00B77293" w:rsidP="00787D36">
      <w:pPr>
        <w:tabs>
          <w:tab w:val="left" w:pos="1130"/>
        </w:tabs>
        <w:jc w:val="right"/>
        <w:rPr>
          <w:rFonts w:ascii="Times New Roman" w:eastAsia="Times New Roman" w:hAnsi="Times New Roman" w:cs="Times New Roman"/>
          <w:i/>
          <w:iCs/>
          <w:sz w:val="28"/>
          <w:szCs w:val="28"/>
          <w:lang w:eastAsia="uk-UA"/>
        </w:rPr>
      </w:pPr>
    </w:p>
    <w:p w14:paraId="54DEF921" w14:textId="3F9F735E" w:rsidR="00B77293" w:rsidRPr="007A33A2" w:rsidRDefault="00B77293" w:rsidP="00B77293">
      <w:pPr>
        <w:rPr>
          <w:rStyle w:val="af3"/>
          <w:rFonts w:ascii="Times New Roman" w:hAnsi="Times New Roman" w:cs="Times New Roman"/>
          <w:sz w:val="28"/>
          <w:szCs w:val="28"/>
        </w:rPr>
      </w:pPr>
      <w:bookmarkStart w:id="129" w:name="_Hlk65761841"/>
      <w:proofErr w:type="spellStart"/>
      <w:r w:rsidRPr="007A33A2">
        <w:rPr>
          <w:rStyle w:val="af3"/>
          <w:rFonts w:ascii="Times New Roman" w:hAnsi="Times New Roman" w:cs="Times New Roman"/>
          <w:sz w:val="28"/>
          <w:szCs w:val="28"/>
        </w:rPr>
        <w:t>ПіБ</w:t>
      </w:r>
      <w:proofErr w:type="spellEnd"/>
      <w:r w:rsidRPr="007A33A2">
        <w:rPr>
          <w:rStyle w:val="af3"/>
          <w:rFonts w:ascii="Times New Roman" w:hAnsi="Times New Roman" w:cs="Times New Roman"/>
          <w:sz w:val="28"/>
          <w:szCs w:val="28"/>
        </w:rPr>
        <w:t xml:space="preserve"> та адреса </w:t>
      </w:r>
      <w:r w:rsidR="007A33A2" w:rsidRPr="007A33A2">
        <w:rPr>
          <w:rStyle w:val="af3"/>
          <w:rFonts w:ascii="Times New Roman" w:hAnsi="Times New Roman" w:cs="Times New Roman"/>
          <w:sz w:val="28"/>
          <w:szCs w:val="28"/>
        </w:rPr>
        <w:t>Експерта</w:t>
      </w:r>
      <w:r w:rsidRPr="007A33A2">
        <w:rPr>
          <w:rStyle w:val="af3"/>
          <w:rFonts w:ascii="Times New Roman" w:hAnsi="Times New Roman" w:cs="Times New Roman"/>
          <w:sz w:val="28"/>
          <w:szCs w:val="28"/>
        </w:rPr>
        <w:t xml:space="preserve"> </w:t>
      </w:r>
      <w:r w:rsidRPr="007A33A2">
        <w:rPr>
          <w:rStyle w:val="af3"/>
          <w:rFonts w:ascii="Times New Roman" w:hAnsi="Times New Roman" w:cs="Times New Roman"/>
          <w:sz w:val="28"/>
          <w:szCs w:val="28"/>
        </w:rPr>
        <w:tab/>
      </w:r>
      <w:r w:rsidRPr="007A33A2">
        <w:rPr>
          <w:rStyle w:val="af3"/>
          <w:rFonts w:ascii="Times New Roman" w:hAnsi="Times New Roman" w:cs="Times New Roman"/>
          <w:sz w:val="28"/>
          <w:szCs w:val="28"/>
        </w:rPr>
        <w:tab/>
      </w:r>
      <w:r w:rsidRPr="007A33A2">
        <w:rPr>
          <w:rStyle w:val="af3"/>
          <w:rFonts w:ascii="Times New Roman" w:hAnsi="Times New Roman" w:cs="Times New Roman"/>
          <w:sz w:val="28"/>
          <w:szCs w:val="28"/>
        </w:rPr>
        <w:tab/>
      </w:r>
      <w:r w:rsidRPr="007A33A2">
        <w:rPr>
          <w:rStyle w:val="af3"/>
          <w:rFonts w:ascii="Times New Roman" w:hAnsi="Times New Roman" w:cs="Times New Roman"/>
          <w:sz w:val="28"/>
          <w:szCs w:val="28"/>
        </w:rPr>
        <w:tab/>
      </w:r>
      <w:r w:rsidRPr="007A33A2">
        <w:rPr>
          <w:rStyle w:val="af3"/>
          <w:rFonts w:ascii="Times New Roman" w:hAnsi="Times New Roman" w:cs="Times New Roman"/>
          <w:sz w:val="28"/>
          <w:szCs w:val="28"/>
        </w:rPr>
        <w:tab/>
      </w:r>
    </w:p>
    <w:p w14:paraId="090850F1" w14:textId="77777777" w:rsidR="00B77293" w:rsidRPr="007A33A2" w:rsidRDefault="00B77293" w:rsidP="00B77293">
      <w:pPr>
        <w:rPr>
          <w:rStyle w:val="af3"/>
          <w:rFonts w:ascii="Times New Roman" w:hAnsi="Times New Roman" w:cs="Times New Roman"/>
          <w:sz w:val="28"/>
          <w:szCs w:val="28"/>
          <w:highlight w:val="lightGray"/>
        </w:rPr>
      </w:pPr>
      <w:r w:rsidRPr="007A33A2">
        <w:rPr>
          <w:rStyle w:val="af3"/>
          <w:rFonts w:ascii="Times New Roman" w:hAnsi="Times New Roman" w:cs="Times New Roman"/>
          <w:sz w:val="28"/>
          <w:szCs w:val="28"/>
          <w:highlight w:val="lightGray"/>
        </w:rPr>
        <w:t>_________________</w:t>
      </w:r>
      <w:r w:rsidRPr="007A33A2">
        <w:rPr>
          <w:rStyle w:val="af3"/>
          <w:rFonts w:ascii="Times New Roman" w:hAnsi="Times New Roman" w:cs="Times New Roman"/>
          <w:sz w:val="28"/>
          <w:szCs w:val="28"/>
        </w:rPr>
        <w:tab/>
      </w:r>
      <w:r w:rsidRPr="007A33A2">
        <w:rPr>
          <w:rStyle w:val="af3"/>
          <w:rFonts w:ascii="Times New Roman" w:hAnsi="Times New Roman" w:cs="Times New Roman"/>
          <w:sz w:val="28"/>
          <w:szCs w:val="28"/>
        </w:rPr>
        <w:tab/>
      </w:r>
      <w:r w:rsidRPr="007A33A2">
        <w:rPr>
          <w:rStyle w:val="af3"/>
          <w:rFonts w:ascii="Times New Roman" w:hAnsi="Times New Roman" w:cs="Times New Roman"/>
          <w:sz w:val="28"/>
          <w:szCs w:val="28"/>
        </w:rPr>
        <w:tab/>
      </w:r>
      <w:r w:rsidRPr="007A33A2">
        <w:rPr>
          <w:rStyle w:val="af3"/>
          <w:rFonts w:ascii="Times New Roman" w:hAnsi="Times New Roman" w:cs="Times New Roman"/>
          <w:sz w:val="28"/>
          <w:szCs w:val="28"/>
        </w:rPr>
        <w:tab/>
      </w:r>
      <w:r w:rsidRPr="007A33A2">
        <w:rPr>
          <w:rStyle w:val="af3"/>
          <w:rFonts w:ascii="Times New Roman" w:hAnsi="Times New Roman" w:cs="Times New Roman"/>
          <w:sz w:val="28"/>
          <w:szCs w:val="28"/>
        </w:rPr>
        <w:tab/>
      </w:r>
      <w:r w:rsidRPr="007A33A2">
        <w:rPr>
          <w:rStyle w:val="af3"/>
          <w:rFonts w:ascii="Times New Roman" w:hAnsi="Times New Roman" w:cs="Times New Roman"/>
          <w:sz w:val="28"/>
          <w:szCs w:val="28"/>
        </w:rPr>
        <w:tab/>
      </w:r>
      <w:r w:rsidRPr="007A33A2">
        <w:rPr>
          <w:rStyle w:val="af3"/>
          <w:rFonts w:ascii="Times New Roman" w:hAnsi="Times New Roman" w:cs="Times New Roman"/>
          <w:sz w:val="28"/>
          <w:szCs w:val="28"/>
        </w:rPr>
        <w:tab/>
      </w:r>
      <w:r w:rsidRPr="007A33A2">
        <w:rPr>
          <w:rStyle w:val="af3"/>
          <w:rFonts w:ascii="Times New Roman" w:hAnsi="Times New Roman" w:cs="Times New Roman"/>
          <w:sz w:val="28"/>
          <w:szCs w:val="28"/>
        </w:rPr>
        <w:br/>
      </w:r>
      <w:r w:rsidRPr="007A33A2">
        <w:rPr>
          <w:rStyle w:val="af3"/>
          <w:rFonts w:ascii="Times New Roman" w:hAnsi="Times New Roman" w:cs="Times New Roman"/>
          <w:sz w:val="28"/>
          <w:szCs w:val="28"/>
          <w:highlight w:val="lightGray"/>
        </w:rPr>
        <w:t>________</w:t>
      </w:r>
      <w:r w:rsidRPr="007A33A2">
        <w:rPr>
          <w:rStyle w:val="af3"/>
          <w:rFonts w:ascii="Times New Roman" w:hAnsi="Times New Roman" w:cs="Times New Roman"/>
          <w:sz w:val="28"/>
          <w:szCs w:val="28"/>
          <w:highlight w:val="lightGray"/>
        </w:rPr>
        <w:softHyphen/>
      </w:r>
      <w:r w:rsidRPr="007A33A2">
        <w:rPr>
          <w:rStyle w:val="af3"/>
          <w:rFonts w:ascii="Times New Roman" w:hAnsi="Times New Roman" w:cs="Times New Roman"/>
          <w:sz w:val="28"/>
          <w:szCs w:val="28"/>
          <w:highlight w:val="lightGray"/>
        </w:rPr>
        <w:softHyphen/>
      </w:r>
      <w:r w:rsidRPr="007A33A2">
        <w:rPr>
          <w:rStyle w:val="af3"/>
          <w:rFonts w:ascii="Times New Roman" w:hAnsi="Times New Roman" w:cs="Times New Roman"/>
          <w:sz w:val="28"/>
          <w:szCs w:val="28"/>
          <w:highlight w:val="lightGray"/>
        </w:rPr>
        <w:softHyphen/>
        <w:t>_________</w:t>
      </w:r>
    </w:p>
    <w:p w14:paraId="1F15DAE2" w14:textId="77777777" w:rsidR="00B77293" w:rsidRPr="007A33A2" w:rsidRDefault="00B77293" w:rsidP="00B77293">
      <w:pPr>
        <w:rPr>
          <w:rStyle w:val="af3"/>
          <w:rFonts w:ascii="Times New Roman" w:hAnsi="Times New Roman" w:cs="Times New Roman"/>
          <w:sz w:val="28"/>
          <w:szCs w:val="28"/>
          <w:highlight w:val="lightGray"/>
        </w:rPr>
      </w:pPr>
      <w:r w:rsidRPr="007A33A2">
        <w:rPr>
          <w:rStyle w:val="af3"/>
          <w:rFonts w:ascii="Times New Roman" w:hAnsi="Times New Roman" w:cs="Times New Roman"/>
          <w:sz w:val="28"/>
          <w:szCs w:val="28"/>
          <w:highlight w:val="lightGray"/>
        </w:rPr>
        <w:t>_________________</w:t>
      </w:r>
    </w:p>
    <w:p w14:paraId="247AE5D2" w14:textId="77777777" w:rsidR="00B77293" w:rsidRPr="007A33A2" w:rsidRDefault="00B77293" w:rsidP="00B77293">
      <w:pPr>
        <w:rPr>
          <w:rFonts w:ascii="Times New Roman" w:hAnsi="Times New Roman" w:cs="Times New Roman"/>
          <w:sz w:val="28"/>
          <w:szCs w:val="28"/>
          <w:highlight w:val="lightGray"/>
        </w:rPr>
      </w:pPr>
      <w:r w:rsidRPr="007A33A2">
        <w:rPr>
          <w:rStyle w:val="af3"/>
          <w:rFonts w:ascii="Times New Roman" w:hAnsi="Times New Roman" w:cs="Times New Roman"/>
          <w:sz w:val="28"/>
          <w:szCs w:val="28"/>
        </w:rPr>
        <w:t>Україна</w:t>
      </w:r>
      <w:r w:rsidRPr="007A33A2">
        <w:rPr>
          <w:rStyle w:val="af3"/>
          <w:rFonts w:ascii="Times New Roman" w:hAnsi="Times New Roman" w:cs="Times New Roman"/>
          <w:sz w:val="28"/>
          <w:szCs w:val="28"/>
        </w:rPr>
        <w:br/>
      </w:r>
      <w:proofErr w:type="spellStart"/>
      <w:r w:rsidRPr="007A33A2">
        <w:rPr>
          <w:rStyle w:val="af3"/>
          <w:rFonts w:ascii="Times New Roman" w:hAnsi="Times New Roman" w:cs="Times New Roman"/>
          <w:sz w:val="28"/>
          <w:szCs w:val="28"/>
        </w:rPr>
        <w:t>Тел</w:t>
      </w:r>
      <w:proofErr w:type="spellEnd"/>
      <w:r w:rsidRPr="007A33A2">
        <w:rPr>
          <w:rStyle w:val="af3"/>
          <w:rFonts w:ascii="Times New Roman" w:hAnsi="Times New Roman" w:cs="Times New Roman"/>
          <w:sz w:val="28"/>
          <w:szCs w:val="28"/>
        </w:rPr>
        <w:t xml:space="preserve">: </w:t>
      </w:r>
      <w:r w:rsidRPr="007A33A2">
        <w:rPr>
          <w:rFonts w:ascii="Times New Roman" w:hAnsi="Times New Roman" w:cs="Times New Roman"/>
          <w:sz w:val="28"/>
          <w:szCs w:val="28"/>
        </w:rPr>
        <w:t>+ 380</w:t>
      </w:r>
      <w:r w:rsidRPr="007A33A2">
        <w:rPr>
          <w:rFonts w:ascii="Times New Roman" w:hAnsi="Times New Roman" w:cs="Times New Roman"/>
          <w:sz w:val="28"/>
          <w:szCs w:val="28"/>
          <w:highlight w:val="lightGray"/>
        </w:rPr>
        <w:t>(__) __________</w:t>
      </w:r>
    </w:p>
    <w:p w14:paraId="19CF7B57" w14:textId="77777777" w:rsidR="00B77293" w:rsidRPr="007A33A2" w:rsidRDefault="00B77293" w:rsidP="00B77293">
      <w:pPr>
        <w:rPr>
          <w:rFonts w:ascii="Times New Roman" w:eastAsia="Times New Roman" w:hAnsi="Times New Roman" w:cs="Times New Roman"/>
          <w:sz w:val="28"/>
          <w:szCs w:val="28"/>
          <w:highlight w:val="yellow"/>
        </w:rPr>
      </w:pPr>
      <w:r w:rsidRPr="007A33A2">
        <w:rPr>
          <w:rStyle w:val="af3"/>
          <w:rFonts w:ascii="Times New Roman" w:hAnsi="Times New Roman" w:cs="Times New Roman"/>
          <w:sz w:val="28"/>
          <w:szCs w:val="28"/>
        </w:rPr>
        <w:t>e-</w:t>
      </w:r>
      <w:proofErr w:type="spellStart"/>
      <w:r w:rsidRPr="007A33A2">
        <w:rPr>
          <w:rStyle w:val="af3"/>
          <w:rFonts w:ascii="Times New Roman" w:hAnsi="Times New Roman" w:cs="Times New Roman"/>
          <w:sz w:val="28"/>
          <w:szCs w:val="28"/>
        </w:rPr>
        <w:t>mail</w:t>
      </w:r>
      <w:proofErr w:type="spellEnd"/>
      <w:r w:rsidRPr="007A33A2">
        <w:rPr>
          <w:rStyle w:val="af3"/>
          <w:rFonts w:ascii="Times New Roman" w:hAnsi="Times New Roman" w:cs="Times New Roman"/>
          <w:sz w:val="28"/>
          <w:szCs w:val="28"/>
        </w:rPr>
        <w:t xml:space="preserve">: </w:t>
      </w:r>
      <w:hyperlink r:id="rId19" w:history="1">
        <w:r w:rsidRPr="007A33A2">
          <w:rPr>
            <w:rStyle w:val="a4"/>
            <w:rFonts w:ascii="Times New Roman" w:eastAsia="Times New Roman" w:hAnsi="Times New Roman" w:cs="Times New Roman"/>
            <w:color w:val="auto"/>
            <w:sz w:val="28"/>
            <w:szCs w:val="28"/>
            <w:highlight w:val="lightGray"/>
          </w:rPr>
          <w:t>___________________</w:t>
        </w:r>
      </w:hyperlink>
    </w:p>
    <w:p w14:paraId="47BB681C" w14:textId="77777777" w:rsidR="00B77293" w:rsidRPr="007A33A2" w:rsidRDefault="00B77293" w:rsidP="00B77293">
      <w:pPr>
        <w:rPr>
          <w:rStyle w:val="af3"/>
          <w:rFonts w:ascii="Times New Roman" w:hAnsi="Times New Roman" w:cs="Times New Roman"/>
          <w:sz w:val="28"/>
          <w:szCs w:val="28"/>
        </w:rPr>
      </w:pPr>
    </w:p>
    <w:p w14:paraId="7B95DA27" w14:textId="77777777" w:rsidR="00B77293" w:rsidRPr="007A33A2" w:rsidRDefault="00B77293" w:rsidP="00B77293">
      <w:pPr>
        <w:rPr>
          <w:rFonts w:ascii="Times New Roman" w:hAnsi="Times New Roman" w:cs="Times New Roman"/>
          <w:b/>
          <w:bCs/>
          <w:sz w:val="28"/>
          <w:szCs w:val="28"/>
        </w:rPr>
      </w:pPr>
      <w:r w:rsidRPr="007A33A2">
        <w:rPr>
          <w:rFonts w:ascii="Times New Roman" w:hAnsi="Times New Roman" w:cs="Times New Roman"/>
          <w:b/>
          <w:bCs/>
          <w:sz w:val="28"/>
          <w:szCs w:val="28"/>
        </w:rPr>
        <w:t>ГО ГОУЛОКАЛ</w:t>
      </w:r>
    </w:p>
    <w:p w14:paraId="3EDEFE28" w14:textId="77777777" w:rsidR="00B77293" w:rsidRPr="007A33A2" w:rsidRDefault="00B77293" w:rsidP="00B77293">
      <w:pPr>
        <w:rPr>
          <w:rStyle w:val="af3"/>
          <w:rFonts w:ascii="Times New Roman" w:hAnsi="Times New Roman" w:cs="Times New Roman"/>
          <w:sz w:val="28"/>
          <w:szCs w:val="28"/>
        </w:rPr>
      </w:pPr>
    </w:p>
    <w:p w14:paraId="0BC92544" w14:textId="30A84E61" w:rsidR="00B77293" w:rsidRPr="007A33A2" w:rsidRDefault="00B77293" w:rsidP="00B77293">
      <w:pPr>
        <w:jc w:val="center"/>
        <w:rPr>
          <w:rStyle w:val="af3"/>
          <w:rFonts w:ascii="Times New Roman" w:hAnsi="Times New Roman" w:cs="Times New Roman"/>
          <w:sz w:val="28"/>
          <w:szCs w:val="28"/>
        </w:rPr>
      </w:pPr>
      <w:r w:rsidRPr="007A33A2">
        <w:rPr>
          <w:rStyle w:val="af3"/>
          <w:rFonts w:ascii="Times New Roman" w:hAnsi="Times New Roman" w:cs="Times New Roman"/>
          <w:sz w:val="28"/>
          <w:szCs w:val="28"/>
        </w:rPr>
        <w:t>Комерційна пропозиція</w:t>
      </w:r>
    </w:p>
    <w:p w14:paraId="3EA76849" w14:textId="77777777" w:rsidR="00B77293" w:rsidRPr="007A33A2" w:rsidRDefault="00B77293" w:rsidP="00B77293">
      <w:pPr>
        <w:rPr>
          <w:rStyle w:val="af3"/>
          <w:rFonts w:ascii="Times New Roman" w:hAnsi="Times New Roman" w:cs="Times New Roman"/>
          <w:sz w:val="28"/>
          <w:szCs w:val="28"/>
        </w:rPr>
      </w:pPr>
    </w:p>
    <w:p w14:paraId="37589668" w14:textId="5F9990E1" w:rsidR="00B77293" w:rsidRPr="007A33A2" w:rsidRDefault="00B77293" w:rsidP="00B77293">
      <w:pPr>
        <w:jc w:val="both"/>
        <w:rPr>
          <w:rStyle w:val="af3"/>
          <w:rFonts w:ascii="Times New Roman" w:hAnsi="Times New Roman" w:cs="Times New Roman"/>
          <w:sz w:val="28"/>
          <w:szCs w:val="28"/>
        </w:rPr>
      </w:pPr>
      <w:r w:rsidRPr="007A33A2">
        <w:rPr>
          <w:rStyle w:val="af3"/>
          <w:rFonts w:ascii="Times New Roman" w:hAnsi="Times New Roman" w:cs="Times New Roman"/>
          <w:sz w:val="28"/>
          <w:szCs w:val="28"/>
        </w:rPr>
        <w:t xml:space="preserve">У відповідності до Вашого запиту щодо </w:t>
      </w:r>
      <w:proofErr w:type="spellStart"/>
      <w:r w:rsidRPr="007A33A2">
        <w:rPr>
          <w:rStyle w:val="af3"/>
          <w:rFonts w:ascii="Times New Roman" w:hAnsi="Times New Roman" w:cs="Times New Roman"/>
          <w:sz w:val="28"/>
          <w:szCs w:val="28"/>
        </w:rPr>
        <w:t>закупівель</w:t>
      </w:r>
      <w:proofErr w:type="spellEnd"/>
      <w:r w:rsidRPr="007A33A2">
        <w:rPr>
          <w:rStyle w:val="af3"/>
          <w:rFonts w:ascii="Times New Roman" w:hAnsi="Times New Roman" w:cs="Times New Roman"/>
          <w:sz w:val="28"/>
          <w:szCs w:val="28"/>
        </w:rPr>
        <w:t xml:space="preserve"> консультаційних послуг ____</w:t>
      </w:r>
      <w:r w:rsidRPr="007A33A2">
        <w:rPr>
          <w:rStyle w:val="af3"/>
          <w:rFonts w:ascii="Times New Roman" w:hAnsi="Times New Roman" w:cs="Times New Roman"/>
          <w:sz w:val="28"/>
          <w:szCs w:val="28"/>
          <w:highlight w:val="lightGray"/>
        </w:rPr>
        <w:t xml:space="preserve">____________ </w:t>
      </w:r>
      <w:r w:rsidRPr="007A33A2">
        <w:rPr>
          <w:rStyle w:val="af3"/>
          <w:rFonts w:ascii="Times New Roman" w:hAnsi="Times New Roman" w:cs="Times New Roman"/>
          <w:sz w:val="28"/>
          <w:szCs w:val="28"/>
        </w:rPr>
        <w:t xml:space="preserve">(посада експерта) я розраховую </w:t>
      </w:r>
      <w:r w:rsidRPr="007A33A2">
        <w:rPr>
          <w:rStyle w:val="af3"/>
          <w:rFonts w:ascii="Times New Roman" w:hAnsi="Times New Roman" w:cs="Times New Roman"/>
          <w:sz w:val="28"/>
          <w:szCs w:val="28"/>
          <w:highlight w:val="lightGray"/>
        </w:rPr>
        <w:t>___</w:t>
      </w:r>
      <w:r w:rsidRPr="007A33A2">
        <w:rPr>
          <w:rStyle w:val="af3"/>
          <w:rFonts w:ascii="Times New Roman" w:hAnsi="Times New Roman" w:cs="Times New Roman"/>
          <w:sz w:val="28"/>
          <w:szCs w:val="28"/>
        </w:rPr>
        <w:t xml:space="preserve"> робочих днів </w:t>
      </w:r>
      <w:r w:rsidR="007A33A2" w:rsidRPr="007A33A2">
        <w:rPr>
          <w:rStyle w:val="af3"/>
          <w:rFonts w:ascii="Times New Roman" w:hAnsi="Times New Roman" w:cs="Times New Roman"/>
          <w:sz w:val="28"/>
          <w:szCs w:val="28"/>
        </w:rPr>
        <w:t xml:space="preserve">протягом </w:t>
      </w:r>
      <w:r w:rsidRPr="007A33A2">
        <w:rPr>
          <w:rStyle w:val="af3"/>
          <w:rFonts w:ascii="Times New Roman" w:hAnsi="Times New Roman" w:cs="Times New Roman"/>
          <w:sz w:val="28"/>
          <w:szCs w:val="28"/>
        </w:rPr>
        <w:t>періоду, зазначеного в Технічному Завданні</w:t>
      </w:r>
      <w:r w:rsidR="007A33A2" w:rsidRPr="007A33A2">
        <w:rPr>
          <w:rStyle w:val="af3"/>
          <w:rFonts w:ascii="Times New Roman" w:hAnsi="Times New Roman" w:cs="Times New Roman"/>
          <w:sz w:val="28"/>
          <w:szCs w:val="28"/>
        </w:rPr>
        <w:t xml:space="preserve"> №</w:t>
      </w:r>
      <w:r w:rsidR="000D7E6B" w:rsidRPr="000D7E6B">
        <w:rPr>
          <w:rStyle w:val="af3"/>
          <w:rFonts w:ascii="Times New Roman" w:hAnsi="Times New Roman" w:cs="Times New Roman"/>
          <w:sz w:val="28"/>
          <w:szCs w:val="28"/>
          <w:lang w:val="ru-RU"/>
        </w:rPr>
        <w:t>1.0</w:t>
      </w:r>
      <w:r w:rsidR="001C1FD1">
        <w:rPr>
          <w:rStyle w:val="af3"/>
          <w:rFonts w:ascii="Times New Roman" w:hAnsi="Times New Roman" w:cs="Times New Roman"/>
          <w:sz w:val="28"/>
          <w:szCs w:val="28"/>
          <w:lang w:val="ru-RU"/>
        </w:rPr>
        <w:t>9</w:t>
      </w:r>
      <w:r w:rsidR="007A33A2" w:rsidRPr="007A33A2">
        <w:rPr>
          <w:rStyle w:val="af3"/>
          <w:rFonts w:ascii="Times New Roman" w:hAnsi="Times New Roman" w:cs="Times New Roman"/>
          <w:sz w:val="28"/>
          <w:szCs w:val="28"/>
        </w:rPr>
        <w:t xml:space="preserve"> від </w:t>
      </w:r>
      <w:r w:rsidR="00B658FE">
        <w:rPr>
          <w:rStyle w:val="af3"/>
          <w:rFonts w:ascii="Times New Roman" w:hAnsi="Times New Roman" w:cs="Times New Roman"/>
          <w:sz w:val="28"/>
          <w:szCs w:val="28"/>
        </w:rPr>
        <w:t>20</w:t>
      </w:r>
      <w:r w:rsidR="007A33A2" w:rsidRPr="007A33A2">
        <w:rPr>
          <w:rStyle w:val="af3"/>
          <w:rFonts w:ascii="Times New Roman" w:hAnsi="Times New Roman" w:cs="Times New Roman"/>
          <w:sz w:val="28"/>
          <w:szCs w:val="28"/>
        </w:rPr>
        <w:t>.</w:t>
      </w:r>
      <w:r w:rsidR="001C1FD1">
        <w:rPr>
          <w:rStyle w:val="af3"/>
          <w:rFonts w:ascii="Times New Roman" w:hAnsi="Times New Roman" w:cs="Times New Roman"/>
          <w:sz w:val="28"/>
          <w:szCs w:val="28"/>
        </w:rPr>
        <w:t>10</w:t>
      </w:r>
      <w:r w:rsidR="007A33A2" w:rsidRPr="007A33A2">
        <w:rPr>
          <w:rStyle w:val="af3"/>
          <w:rFonts w:ascii="Times New Roman" w:hAnsi="Times New Roman" w:cs="Times New Roman"/>
          <w:sz w:val="28"/>
          <w:szCs w:val="28"/>
        </w:rPr>
        <w:t>.2021 р.</w:t>
      </w:r>
      <w:r w:rsidRPr="007A33A2">
        <w:rPr>
          <w:rStyle w:val="af3"/>
          <w:rFonts w:ascii="Times New Roman" w:hAnsi="Times New Roman" w:cs="Times New Roman"/>
          <w:sz w:val="28"/>
          <w:szCs w:val="28"/>
        </w:rPr>
        <w:t xml:space="preserve"> з метою надання зазначених послуг. </w:t>
      </w:r>
    </w:p>
    <w:p w14:paraId="5C8EDE1C" w14:textId="3AF2586A" w:rsidR="00B77293" w:rsidRPr="007A33A2" w:rsidRDefault="00B77293" w:rsidP="00B77293">
      <w:pPr>
        <w:jc w:val="both"/>
        <w:rPr>
          <w:rStyle w:val="af3"/>
          <w:rFonts w:ascii="Times New Roman" w:hAnsi="Times New Roman" w:cs="Times New Roman"/>
          <w:sz w:val="28"/>
          <w:szCs w:val="28"/>
        </w:rPr>
      </w:pPr>
      <w:r w:rsidRPr="007A33A2">
        <w:rPr>
          <w:rStyle w:val="af3"/>
          <w:rFonts w:ascii="Times New Roman" w:hAnsi="Times New Roman" w:cs="Times New Roman"/>
          <w:sz w:val="28"/>
          <w:szCs w:val="28"/>
        </w:rPr>
        <w:t xml:space="preserve">Моя ставка в </w:t>
      </w:r>
      <w:r w:rsidR="001C1FD1">
        <w:rPr>
          <w:rStyle w:val="af3"/>
          <w:rFonts w:ascii="Times New Roman" w:hAnsi="Times New Roman" w:cs="Times New Roman"/>
          <w:sz w:val="28"/>
          <w:szCs w:val="28"/>
        </w:rPr>
        <w:t>місяць</w:t>
      </w:r>
      <w:r w:rsidRPr="007A33A2">
        <w:rPr>
          <w:rStyle w:val="af3"/>
          <w:rFonts w:ascii="Times New Roman" w:hAnsi="Times New Roman" w:cs="Times New Roman"/>
          <w:sz w:val="28"/>
          <w:szCs w:val="28"/>
        </w:rPr>
        <w:t xml:space="preserve"> складає </w:t>
      </w:r>
      <w:r w:rsidRPr="007A33A2">
        <w:rPr>
          <w:rStyle w:val="af3"/>
          <w:rFonts w:ascii="Times New Roman" w:hAnsi="Times New Roman" w:cs="Times New Roman"/>
          <w:sz w:val="28"/>
          <w:szCs w:val="28"/>
          <w:highlight w:val="lightGray"/>
        </w:rPr>
        <w:t>__</w:t>
      </w:r>
      <w:r w:rsidR="001C1FD1">
        <w:rPr>
          <w:rStyle w:val="af3"/>
          <w:rFonts w:ascii="Times New Roman" w:hAnsi="Times New Roman" w:cs="Times New Roman"/>
          <w:sz w:val="28"/>
          <w:szCs w:val="28"/>
          <w:highlight w:val="lightGray"/>
        </w:rPr>
        <w:t>____</w:t>
      </w:r>
      <w:r w:rsidRPr="007A33A2">
        <w:rPr>
          <w:rStyle w:val="af3"/>
          <w:rFonts w:ascii="Times New Roman" w:hAnsi="Times New Roman" w:cs="Times New Roman"/>
          <w:sz w:val="28"/>
          <w:szCs w:val="28"/>
          <w:highlight w:val="lightGray"/>
        </w:rPr>
        <w:t>_</w:t>
      </w:r>
      <w:r w:rsidRPr="007A33A2">
        <w:rPr>
          <w:rStyle w:val="af3"/>
          <w:rFonts w:ascii="Times New Roman" w:hAnsi="Times New Roman" w:cs="Times New Roman"/>
          <w:sz w:val="28"/>
          <w:szCs w:val="28"/>
        </w:rPr>
        <w:t xml:space="preserve"> </w:t>
      </w:r>
      <w:r w:rsidR="001C1FD1">
        <w:rPr>
          <w:rStyle w:val="af3"/>
          <w:rFonts w:ascii="Times New Roman" w:hAnsi="Times New Roman" w:cs="Times New Roman"/>
          <w:sz w:val="28"/>
          <w:szCs w:val="28"/>
        </w:rPr>
        <w:t>Євро</w:t>
      </w:r>
      <w:r w:rsidR="00EC2F2C">
        <w:rPr>
          <w:rStyle w:val="af3"/>
          <w:rFonts w:ascii="Times New Roman" w:hAnsi="Times New Roman" w:cs="Times New Roman"/>
          <w:sz w:val="28"/>
          <w:szCs w:val="28"/>
        </w:rPr>
        <w:t>.</w:t>
      </w:r>
    </w:p>
    <w:p w14:paraId="6FEBB934" w14:textId="2BEB44E1" w:rsidR="00B77293" w:rsidRPr="007A33A2" w:rsidRDefault="00B77293" w:rsidP="00B77293">
      <w:pPr>
        <w:rPr>
          <w:rStyle w:val="af3"/>
          <w:rFonts w:ascii="Times New Roman" w:hAnsi="Times New Roman" w:cs="Times New Roman"/>
          <w:b/>
          <w:bCs/>
          <w:sz w:val="28"/>
          <w:szCs w:val="28"/>
        </w:rPr>
      </w:pPr>
      <w:r w:rsidRPr="007A33A2">
        <w:rPr>
          <w:rStyle w:val="af3"/>
          <w:rFonts w:ascii="Times New Roman" w:hAnsi="Times New Roman" w:cs="Times New Roman"/>
          <w:b/>
          <w:bCs/>
          <w:sz w:val="28"/>
          <w:szCs w:val="28"/>
        </w:rPr>
        <w:t xml:space="preserve">Вартість послуг </w:t>
      </w:r>
      <w:r w:rsidR="00833A6D" w:rsidRPr="007A33A2">
        <w:rPr>
          <w:rStyle w:val="af3"/>
          <w:rFonts w:ascii="Times New Roman" w:hAnsi="Times New Roman" w:cs="Times New Roman"/>
          <w:b/>
          <w:bCs/>
          <w:sz w:val="28"/>
          <w:szCs w:val="28"/>
        </w:rPr>
        <w:t xml:space="preserve">за </w:t>
      </w:r>
      <w:r w:rsidR="00EC2F2C">
        <w:rPr>
          <w:rStyle w:val="af3"/>
          <w:rFonts w:ascii="Times New Roman" w:hAnsi="Times New Roman" w:cs="Times New Roman"/>
          <w:b/>
          <w:bCs/>
          <w:sz w:val="28"/>
          <w:szCs w:val="28"/>
        </w:rPr>
        <w:t xml:space="preserve">Договір </w:t>
      </w:r>
      <w:r w:rsidRPr="007A33A2">
        <w:rPr>
          <w:rStyle w:val="af3"/>
          <w:rFonts w:ascii="Times New Roman" w:hAnsi="Times New Roman" w:cs="Times New Roman"/>
          <w:b/>
          <w:bCs/>
          <w:sz w:val="28"/>
          <w:szCs w:val="28"/>
        </w:rPr>
        <w:t>складатиме ___</w:t>
      </w:r>
      <w:r w:rsidR="001C1FD1">
        <w:rPr>
          <w:rStyle w:val="af3"/>
          <w:rFonts w:ascii="Times New Roman" w:hAnsi="Times New Roman" w:cs="Times New Roman"/>
          <w:b/>
          <w:bCs/>
          <w:sz w:val="28"/>
          <w:szCs w:val="28"/>
        </w:rPr>
        <w:softHyphen/>
      </w:r>
      <w:r w:rsidR="001C1FD1">
        <w:rPr>
          <w:rStyle w:val="af3"/>
          <w:rFonts w:ascii="Times New Roman" w:hAnsi="Times New Roman" w:cs="Times New Roman"/>
          <w:b/>
          <w:bCs/>
          <w:sz w:val="28"/>
          <w:szCs w:val="28"/>
        </w:rPr>
        <w:softHyphen/>
      </w:r>
      <w:r w:rsidR="001C1FD1">
        <w:rPr>
          <w:rStyle w:val="af3"/>
          <w:rFonts w:ascii="Times New Roman" w:hAnsi="Times New Roman" w:cs="Times New Roman"/>
          <w:b/>
          <w:bCs/>
          <w:sz w:val="28"/>
          <w:szCs w:val="28"/>
        </w:rPr>
        <w:softHyphen/>
      </w:r>
      <w:r w:rsidR="001C1FD1">
        <w:rPr>
          <w:rStyle w:val="af3"/>
          <w:rFonts w:ascii="Times New Roman" w:hAnsi="Times New Roman" w:cs="Times New Roman"/>
          <w:b/>
          <w:bCs/>
          <w:sz w:val="28"/>
          <w:szCs w:val="28"/>
        </w:rPr>
        <w:softHyphen/>
      </w:r>
      <w:r w:rsidR="001C1FD1">
        <w:rPr>
          <w:rStyle w:val="af3"/>
          <w:rFonts w:ascii="Times New Roman" w:hAnsi="Times New Roman" w:cs="Times New Roman"/>
          <w:b/>
          <w:bCs/>
          <w:sz w:val="28"/>
          <w:szCs w:val="28"/>
        </w:rPr>
        <w:softHyphen/>
        <w:t>______</w:t>
      </w:r>
      <w:r w:rsidRPr="007A33A2">
        <w:rPr>
          <w:rStyle w:val="af3"/>
          <w:rFonts w:ascii="Times New Roman" w:hAnsi="Times New Roman" w:cs="Times New Roman"/>
          <w:b/>
          <w:bCs/>
          <w:sz w:val="28"/>
          <w:szCs w:val="28"/>
        </w:rPr>
        <w:t xml:space="preserve"> </w:t>
      </w:r>
      <w:r w:rsidR="001C1FD1">
        <w:rPr>
          <w:rStyle w:val="af3"/>
          <w:rFonts w:ascii="Times New Roman" w:hAnsi="Times New Roman" w:cs="Times New Roman"/>
          <w:b/>
          <w:bCs/>
          <w:sz w:val="28"/>
          <w:szCs w:val="28"/>
        </w:rPr>
        <w:t>Євро</w:t>
      </w:r>
      <w:r w:rsidR="00EC2F2C">
        <w:rPr>
          <w:rStyle w:val="af3"/>
          <w:rFonts w:ascii="Times New Roman" w:hAnsi="Times New Roman" w:cs="Times New Roman"/>
          <w:b/>
          <w:bCs/>
          <w:sz w:val="28"/>
          <w:szCs w:val="28"/>
        </w:rPr>
        <w:t xml:space="preserve">. </w:t>
      </w:r>
    </w:p>
    <w:p w14:paraId="412CE259" w14:textId="77777777" w:rsidR="00B77293" w:rsidRPr="007A33A2" w:rsidRDefault="00B77293" w:rsidP="00B77293">
      <w:pPr>
        <w:rPr>
          <w:rStyle w:val="af3"/>
          <w:rFonts w:ascii="Times New Roman" w:hAnsi="Times New Roman" w:cs="Times New Roman"/>
          <w:sz w:val="28"/>
          <w:szCs w:val="28"/>
          <w:highlight w:val="yellow"/>
        </w:rPr>
      </w:pPr>
    </w:p>
    <w:p w14:paraId="71F43DE1" w14:textId="6F68908D" w:rsidR="00B77293" w:rsidRPr="007A33A2" w:rsidRDefault="00B77293" w:rsidP="00B77293">
      <w:pPr>
        <w:rPr>
          <w:rStyle w:val="af3"/>
          <w:rFonts w:ascii="Times New Roman" w:hAnsi="Times New Roman" w:cs="Times New Roman"/>
          <w:sz w:val="28"/>
          <w:szCs w:val="28"/>
        </w:rPr>
      </w:pPr>
    </w:p>
    <w:p w14:paraId="197E6391" w14:textId="31D625E6" w:rsidR="00CB36E8" w:rsidRPr="007A33A2" w:rsidRDefault="00CB36E8" w:rsidP="00B77293">
      <w:pPr>
        <w:rPr>
          <w:rStyle w:val="af3"/>
          <w:rFonts w:ascii="Times New Roman" w:hAnsi="Times New Roman" w:cs="Times New Roman"/>
          <w:sz w:val="28"/>
          <w:szCs w:val="28"/>
        </w:rPr>
      </w:pPr>
      <w:r w:rsidRPr="00BB5CC4">
        <w:rPr>
          <w:rStyle w:val="af3"/>
          <w:rFonts w:ascii="Times New Roman" w:hAnsi="Times New Roman" w:cs="Times New Roman"/>
          <w:sz w:val="28"/>
          <w:szCs w:val="28"/>
        </w:rPr>
        <w:t>Пропозиція дійсна д</w:t>
      </w:r>
      <w:r w:rsidR="001C1FD1">
        <w:rPr>
          <w:rStyle w:val="af3"/>
          <w:rFonts w:ascii="Times New Roman" w:hAnsi="Times New Roman" w:cs="Times New Roman"/>
          <w:sz w:val="28"/>
          <w:szCs w:val="28"/>
        </w:rPr>
        <w:t>о 01.01.2022 року.</w:t>
      </w:r>
    </w:p>
    <w:p w14:paraId="41F6E0DE" w14:textId="77777777" w:rsidR="00B77293" w:rsidRPr="007A33A2" w:rsidRDefault="00B77293" w:rsidP="00B77293">
      <w:pPr>
        <w:rPr>
          <w:rStyle w:val="af3"/>
          <w:rFonts w:ascii="Times New Roman" w:hAnsi="Times New Roman" w:cs="Times New Roman"/>
          <w:sz w:val="28"/>
          <w:szCs w:val="28"/>
        </w:rPr>
      </w:pPr>
    </w:p>
    <w:p w14:paraId="371D6F81" w14:textId="77777777" w:rsidR="00B77293" w:rsidRPr="007A33A2" w:rsidRDefault="00B77293" w:rsidP="00B77293">
      <w:pPr>
        <w:rPr>
          <w:rStyle w:val="af3"/>
          <w:rFonts w:ascii="Times New Roman" w:hAnsi="Times New Roman" w:cs="Times New Roman"/>
          <w:sz w:val="28"/>
          <w:szCs w:val="28"/>
        </w:rPr>
      </w:pPr>
    </w:p>
    <w:p w14:paraId="17E8A182" w14:textId="77777777" w:rsidR="00B77293" w:rsidRPr="007A33A2" w:rsidRDefault="00B77293" w:rsidP="00B77293">
      <w:pPr>
        <w:jc w:val="both"/>
        <w:rPr>
          <w:rStyle w:val="af3"/>
          <w:rFonts w:ascii="Times New Roman" w:hAnsi="Times New Roman" w:cs="Times New Roman"/>
          <w:sz w:val="28"/>
          <w:szCs w:val="28"/>
        </w:rPr>
      </w:pPr>
      <w:r w:rsidRPr="007A33A2">
        <w:rPr>
          <w:rStyle w:val="af3"/>
          <w:rFonts w:ascii="Times New Roman" w:hAnsi="Times New Roman" w:cs="Times New Roman"/>
          <w:sz w:val="28"/>
          <w:szCs w:val="28"/>
        </w:rPr>
        <w:t>ПІБ</w:t>
      </w:r>
      <w:r w:rsidRPr="007A33A2">
        <w:rPr>
          <w:rStyle w:val="af3"/>
          <w:rFonts w:ascii="Times New Roman" w:hAnsi="Times New Roman" w:cs="Times New Roman"/>
          <w:sz w:val="28"/>
          <w:szCs w:val="28"/>
        </w:rPr>
        <w:tab/>
      </w:r>
      <w:r w:rsidRPr="007A33A2">
        <w:rPr>
          <w:rStyle w:val="af3"/>
          <w:rFonts w:ascii="Times New Roman" w:hAnsi="Times New Roman" w:cs="Times New Roman"/>
          <w:sz w:val="28"/>
          <w:szCs w:val="28"/>
        </w:rPr>
        <w:tab/>
      </w:r>
      <w:r w:rsidRPr="007A33A2">
        <w:rPr>
          <w:rStyle w:val="af3"/>
          <w:rFonts w:ascii="Times New Roman" w:hAnsi="Times New Roman" w:cs="Times New Roman"/>
          <w:sz w:val="28"/>
          <w:szCs w:val="28"/>
        </w:rPr>
        <w:tab/>
      </w:r>
      <w:r w:rsidRPr="007A33A2">
        <w:rPr>
          <w:rStyle w:val="af3"/>
          <w:rFonts w:ascii="Times New Roman" w:hAnsi="Times New Roman" w:cs="Times New Roman"/>
          <w:sz w:val="28"/>
          <w:szCs w:val="28"/>
        </w:rPr>
        <w:tab/>
      </w:r>
      <w:r w:rsidRPr="007A33A2">
        <w:rPr>
          <w:rStyle w:val="af3"/>
          <w:rFonts w:ascii="Times New Roman" w:hAnsi="Times New Roman" w:cs="Times New Roman"/>
          <w:sz w:val="28"/>
          <w:szCs w:val="28"/>
        </w:rPr>
        <w:tab/>
      </w:r>
      <w:r w:rsidRPr="007A33A2">
        <w:rPr>
          <w:rStyle w:val="af3"/>
          <w:rFonts w:ascii="Times New Roman" w:hAnsi="Times New Roman" w:cs="Times New Roman"/>
          <w:sz w:val="28"/>
          <w:szCs w:val="28"/>
        </w:rPr>
        <w:tab/>
      </w:r>
      <w:r w:rsidRPr="007A33A2">
        <w:rPr>
          <w:rStyle w:val="af3"/>
          <w:rFonts w:ascii="Times New Roman" w:hAnsi="Times New Roman" w:cs="Times New Roman"/>
          <w:sz w:val="28"/>
          <w:szCs w:val="28"/>
        </w:rPr>
        <w:tab/>
      </w:r>
      <w:r w:rsidRPr="007A33A2">
        <w:rPr>
          <w:rStyle w:val="af3"/>
          <w:rFonts w:ascii="Times New Roman" w:hAnsi="Times New Roman" w:cs="Times New Roman"/>
          <w:sz w:val="28"/>
          <w:szCs w:val="28"/>
        </w:rPr>
        <w:tab/>
      </w:r>
      <w:r w:rsidRPr="007A33A2">
        <w:rPr>
          <w:rStyle w:val="af3"/>
          <w:rFonts w:ascii="Times New Roman" w:hAnsi="Times New Roman" w:cs="Times New Roman"/>
          <w:sz w:val="28"/>
          <w:szCs w:val="28"/>
        </w:rPr>
        <w:tab/>
      </w:r>
      <w:r w:rsidRPr="007A33A2">
        <w:rPr>
          <w:rStyle w:val="af3"/>
          <w:rFonts w:ascii="Times New Roman" w:hAnsi="Times New Roman" w:cs="Times New Roman"/>
          <w:sz w:val="28"/>
          <w:szCs w:val="28"/>
        </w:rPr>
        <w:tab/>
      </w:r>
      <w:r w:rsidRPr="007A33A2">
        <w:rPr>
          <w:rStyle w:val="af3"/>
          <w:rFonts w:ascii="Times New Roman" w:hAnsi="Times New Roman" w:cs="Times New Roman"/>
          <w:sz w:val="28"/>
          <w:szCs w:val="28"/>
        </w:rPr>
        <w:tab/>
        <w:t>Дата</w:t>
      </w:r>
      <w:r w:rsidRPr="007A33A2">
        <w:rPr>
          <w:rStyle w:val="af3"/>
          <w:rFonts w:ascii="Times New Roman" w:hAnsi="Times New Roman" w:cs="Times New Roman"/>
          <w:sz w:val="28"/>
          <w:szCs w:val="28"/>
        </w:rPr>
        <w:tab/>
      </w:r>
    </w:p>
    <w:p w14:paraId="7F4B6CF2" w14:textId="782E00FB" w:rsidR="00B77293" w:rsidRPr="007A33A2" w:rsidRDefault="00B77293" w:rsidP="00B77293">
      <w:pPr>
        <w:jc w:val="both"/>
        <w:rPr>
          <w:rStyle w:val="af3"/>
        </w:rPr>
      </w:pPr>
      <w:r w:rsidRPr="007A33A2">
        <w:rPr>
          <w:rStyle w:val="af3"/>
          <w:rFonts w:ascii="Times New Roman" w:hAnsi="Times New Roman" w:cs="Times New Roman"/>
          <w:sz w:val="28"/>
          <w:szCs w:val="28"/>
        </w:rPr>
        <w:t>підпис</w:t>
      </w:r>
      <w:r w:rsidRPr="007A33A2">
        <w:rPr>
          <w:rStyle w:val="af3"/>
        </w:rPr>
        <w:t xml:space="preserve"> _______________</w:t>
      </w:r>
    </w:p>
    <w:bookmarkEnd w:id="128"/>
    <w:bookmarkEnd w:id="129"/>
    <w:p w14:paraId="3A39C247" w14:textId="77777777" w:rsidR="00B77293" w:rsidRPr="007A33A2" w:rsidRDefault="00B77293" w:rsidP="00787D36">
      <w:pPr>
        <w:tabs>
          <w:tab w:val="left" w:pos="1130"/>
        </w:tabs>
        <w:jc w:val="right"/>
        <w:rPr>
          <w:rFonts w:ascii="Times New Roman" w:eastAsia="Times New Roman" w:hAnsi="Times New Roman" w:cs="Times New Roman"/>
          <w:i/>
          <w:iCs/>
          <w:sz w:val="28"/>
          <w:szCs w:val="28"/>
          <w:lang w:eastAsia="uk-UA"/>
        </w:rPr>
      </w:pPr>
    </w:p>
    <w:sectPr w:rsidR="00B77293" w:rsidRPr="007A33A2" w:rsidSect="00787D36">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FE66E8" w14:textId="77777777" w:rsidR="0023182C" w:rsidRDefault="0023182C" w:rsidP="008D0824">
      <w:pPr>
        <w:spacing w:after="0" w:line="240" w:lineRule="auto"/>
      </w:pPr>
      <w:r>
        <w:separator/>
      </w:r>
    </w:p>
  </w:endnote>
  <w:endnote w:type="continuationSeparator" w:id="0">
    <w:p w14:paraId="1F455128" w14:textId="77777777" w:rsidR="0023182C" w:rsidRDefault="0023182C" w:rsidP="008D08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9786481"/>
      <w:docPartObj>
        <w:docPartGallery w:val="Page Numbers (Bottom of Page)"/>
        <w:docPartUnique/>
      </w:docPartObj>
    </w:sdtPr>
    <w:sdtEndPr/>
    <w:sdtContent>
      <w:p w14:paraId="134CEC84" w14:textId="753A2107" w:rsidR="00EA5A92" w:rsidRDefault="00EA5A92">
        <w:pPr>
          <w:pStyle w:val="af"/>
          <w:jc w:val="center"/>
        </w:pPr>
        <w:r>
          <w:fldChar w:fldCharType="begin"/>
        </w:r>
        <w:r>
          <w:instrText>PAGE   \* MERGEFORMAT</w:instrText>
        </w:r>
        <w:r>
          <w:fldChar w:fldCharType="separate"/>
        </w:r>
        <w:r w:rsidR="006D49D3" w:rsidRPr="006D49D3">
          <w:rPr>
            <w:noProof/>
            <w:lang w:val="ru-RU"/>
          </w:rPr>
          <w:t>20</w:t>
        </w:r>
        <w:r>
          <w:fldChar w:fldCharType="end"/>
        </w:r>
      </w:p>
    </w:sdtContent>
  </w:sdt>
  <w:p w14:paraId="38D6635A" w14:textId="77777777" w:rsidR="00EA5A92" w:rsidRDefault="00EA5A92">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10C484" w14:textId="77777777" w:rsidR="0023182C" w:rsidRDefault="0023182C" w:rsidP="008D0824">
      <w:pPr>
        <w:spacing w:after="0" w:line="240" w:lineRule="auto"/>
      </w:pPr>
      <w:r>
        <w:separator/>
      </w:r>
    </w:p>
  </w:footnote>
  <w:footnote w:type="continuationSeparator" w:id="0">
    <w:p w14:paraId="037A271B" w14:textId="77777777" w:rsidR="0023182C" w:rsidRDefault="0023182C" w:rsidP="008D08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F71B0"/>
    <w:multiLevelType w:val="hybridMultilevel"/>
    <w:tmpl w:val="620491A4"/>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 w15:restartNumberingAfterBreak="0">
    <w:nsid w:val="0C7B0393"/>
    <w:multiLevelType w:val="hybridMultilevel"/>
    <w:tmpl w:val="BAD282E4"/>
    <w:lvl w:ilvl="0" w:tplc="63A427A6">
      <w:numFmt w:val="bullet"/>
      <w:lvlText w:val="•"/>
      <w:lvlJc w:val="left"/>
      <w:pPr>
        <w:ind w:left="1440" w:hanging="360"/>
      </w:pPr>
      <w:rPr>
        <w:rFonts w:hint="default"/>
        <w:lang w:val="en-US" w:eastAsia="en-US" w:bidi="en-US"/>
      </w:rPr>
    </w:lvl>
    <w:lvl w:ilvl="1" w:tplc="10000019">
      <w:start w:val="1"/>
      <w:numFmt w:val="lowerLetter"/>
      <w:lvlText w:val="%2."/>
      <w:lvlJc w:val="left"/>
      <w:pPr>
        <w:ind w:left="2160" w:hanging="360"/>
      </w:pPr>
    </w:lvl>
    <w:lvl w:ilvl="2" w:tplc="1000001B">
      <w:start w:val="1"/>
      <w:numFmt w:val="lowerRoman"/>
      <w:lvlText w:val="%3."/>
      <w:lvlJc w:val="right"/>
      <w:pPr>
        <w:ind w:left="2880" w:hanging="180"/>
      </w:pPr>
    </w:lvl>
    <w:lvl w:ilvl="3" w:tplc="1000000F">
      <w:start w:val="1"/>
      <w:numFmt w:val="decimal"/>
      <w:lvlText w:val="%4."/>
      <w:lvlJc w:val="left"/>
      <w:pPr>
        <w:ind w:left="3600" w:hanging="360"/>
      </w:pPr>
    </w:lvl>
    <w:lvl w:ilvl="4" w:tplc="10000019">
      <w:start w:val="1"/>
      <w:numFmt w:val="lowerLetter"/>
      <w:lvlText w:val="%5."/>
      <w:lvlJc w:val="left"/>
      <w:pPr>
        <w:ind w:left="4320" w:hanging="360"/>
      </w:pPr>
    </w:lvl>
    <w:lvl w:ilvl="5" w:tplc="1000001B">
      <w:start w:val="1"/>
      <w:numFmt w:val="lowerRoman"/>
      <w:lvlText w:val="%6."/>
      <w:lvlJc w:val="right"/>
      <w:pPr>
        <w:ind w:left="5040" w:hanging="180"/>
      </w:pPr>
    </w:lvl>
    <w:lvl w:ilvl="6" w:tplc="1000000F">
      <w:start w:val="1"/>
      <w:numFmt w:val="decimal"/>
      <w:lvlText w:val="%7."/>
      <w:lvlJc w:val="left"/>
      <w:pPr>
        <w:ind w:left="5760" w:hanging="360"/>
      </w:pPr>
    </w:lvl>
    <w:lvl w:ilvl="7" w:tplc="10000019">
      <w:start w:val="1"/>
      <w:numFmt w:val="lowerLetter"/>
      <w:lvlText w:val="%8."/>
      <w:lvlJc w:val="left"/>
      <w:pPr>
        <w:ind w:left="6480" w:hanging="360"/>
      </w:pPr>
    </w:lvl>
    <w:lvl w:ilvl="8" w:tplc="1000001B">
      <w:start w:val="1"/>
      <w:numFmt w:val="lowerRoman"/>
      <w:lvlText w:val="%9."/>
      <w:lvlJc w:val="right"/>
      <w:pPr>
        <w:ind w:left="7200" w:hanging="180"/>
      </w:pPr>
    </w:lvl>
  </w:abstractNum>
  <w:abstractNum w:abstractNumId="2" w15:restartNumberingAfterBreak="0">
    <w:nsid w:val="10886410"/>
    <w:multiLevelType w:val="multilevel"/>
    <w:tmpl w:val="0CE4C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C32411"/>
    <w:multiLevelType w:val="hybridMultilevel"/>
    <w:tmpl w:val="F48E72BE"/>
    <w:lvl w:ilvl="0" w:tplc="F35243F2">
      <w:numFmt w:val="bullet"/>
      <w:lvlText w:val="-"/>
      <w:lvlJc w:val="left"/>
      <w:pPr>
        <w:ind w:left="720" w:hanging="360"/>
      </w:pPr>
      <w:rPr>
        <w:rFonts w:ascii="Calibri" w:eastAsiaTheme="minorHAnsi"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14DE37AD"/>
    <w:multiLevelType w:val="hybridMultilevel"/>
    <w:tmpl w:val="986ABF76"/>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5" w15:restartNumberingAfterBreak="0">
    <w:nsid w:val="196A3ECF"/>
    <w:multiLevelType w:val="hybridMultilevel"/>
    <w:tmpl w:val="FDA41BA6"/>
    <w:lvl w:ilvl="0" w:tplc="0EE230A2">
      <w:start w:val="1"/>
      <w:numFmt w:val="decimal"/>
      <w:lvlText w:val="%1."/>
      <w:lvlJc w:val="left"/>
      <w:pPr>
        <w:ind w:left="720" w:hanging="360"/>
      </w:pPr>
      <w:rPr>
        <w:rFonts w:hint="default"/>
        <w:b/>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6" w15:restartNumberingAfterBreak="0">
    <w:nsid w:val="19A45518"/>
    <w:multiLevelType w:val="hybridMultilevel"/>
    <w:tmpl w:val="66A43DB2"/>
    <w:lvl w:ilvl="0" w:tplc="10000011">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7" w15:restartNumberingAfterBreak="0">
    <w:nsid w:val="1B943664"/>
    <w:multiLevelType w:val="multilevel"/>
    <w:tmpl w:val="8E7E1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CA8202B"/>
    <w:multiLevelType w:val="hybridMultilevel"/>
    <w:tmpl w:val="6124F552"/>
    <w:lvl w:ilvl="0" w:tplc="6BCC009A">
      <w:start w:val="4"/>
      <w:numFmt w:val="bullet"/>
      <w:lvlText w:val="-"/>
      <w:lvlJc w:val="left"/>
      <w:pPr>
        <w:ind w:left="720" w:hanging="360"/>
      </w:pPr>
      <w:rPr>
        <w:rFonts w:ascii="Times New Roman" w:eastAsia="Times New Roman" w:hAnsi="Times New Roman" w:cs="Times New Roman"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9" w15:restartNumberingAfterBreak="0">
    <w:nsid w:val="1D8B1C18"/>
    <w:multiLevelType w:val="hybridMultilevel"/>
    <w:tmpl w:val="E29629AE"/>
    <w:lvl w:ilvl="0" w:tplc="0C5C906A">
      <w:start w:val="1"/>
      <w:numFmt w:val="decimal"/>
      <w:lvlText w:val="%1)"/>
      <w:lvlJc w:val="left"/>
      <w:pPr>
        <w:ind w:left="1080" w:hanging="360"/>
      </w:pPr>
      <w:rPr>
        <w:rFonts w:hint="default"/>
      </w:rPr>
    </w:lvl>
    <w:lvl w:ilvl="1" w:tplc="10000019" w:tentative="1">
      <w:start w:val="1"/>
      <w:numFmt w:val="lowerLetter"/>
      <w:lvlText w:val="%2."/>
      <w:lvlJc w:val="left"/>
      <w:pPr>
        <w:ind w:left="1800" w:hanging="360"/>
      </w:pPr>
    </w:lvl>
    <w:lvl w:ilvl="2" w:tplc="1000001B" w:tentative="1">
      <w:start w:val="1"/>
      <w:numFmt w:val="lowerRoman"/>
      <w:lvlText w:val="%3."/>
      <w:lvlJc w:val="right"/>
      <w:pPr>
        <w:ind w:left="2520" w:hanging="180"/>
      </w:pPr>
    </w:lvl>
    <w:lvl w:ilvl="3" w:tplc="1000000F" w:tentative="1">
      <w:start w:val="1"/>
      <w:numFmt w:val="decimal"/>
      <w:lvlText w:val="%4."/>
      <w:lvlJc w:val="left"/>
      <w:pPr>
        <w:ind w:left="3240" w:hanging="360"/>
      </w:pPr>
    </w:lvl>
    <w:lvl w:ilvl="4" w:tplc="10000019" w:tentative="1">
      <w:start w:val="1"/>
      <w:numFmt w:val="lowerLetter"/>
      <w:lvlText w:val="%5."/>
      <w:lvlJc w:val="left"/>
      <w:pPr>
        <w:ind w:left="3960" w:hanging="360"/>
      </w:pPr>
    </w:lvl>
    <w:lvl w:ilvl="5" w:tplc="1000001B" w:tentative="1">
      <w:start w:val="1"/>
      <w:numFmt w:val="lowerRoman"/>
      <w:lvlText w:val="%6."/>
      <w:lvlJc w:val="right"/>
      <w:pPr>
        <w:ind w:left="4680" w:hanging="180"/>
      </w:pPr>
    </w:lvl>
    <w:lvl w:ilvl="6" w:tplc="1000000F" w:tentative="1">
      <w:start w:val="1"/>
      <w:numFmt w:val="decimal"/>
      <w:lvlText w:val="%7."/>
      <w:lvlJc w:val="left"/>
      <w:pPr>
        <w:ind w:left="5400" w:hanging="360"/>
      </w:pPr>
    </w:lvl>
    <w:lvl w:ilvl="7" w:tplc="10000019" w:tentative="1">
      <w:start w:val="1"/>
      <w:numFmt w:val="lowerLetter"/>
      <w:lvlText w:val="%8."/>
      <w:lvlJc w:val="left"/>
      <w:pPr>
        <w:ind w:left="6120" w:hanging="360"/>
      </w:pPr>
    </w:lvl>
    <w:lvl w:ilvl="8" w:tplc="1000001B" w:tentative="1">
      <w:start w:val="1"/>
      <w:numFmt w:val="lowerRoman"/>
      <w:lvlText w:val="%9."/>
      <w:lvlJc w:val="right"/>
      <w:pPr>
        <w:ind w:left="6840" w:hanging="180"/>
      </w:pPr>
    </w:lvl>
  </w:abstractNum>
  <w:abstractNum w:abstractNumId="10" w15:restartNumberingAfterBreak="0">
    <w:nsid w:val="279A6DC6"/>
    <w:multiLevelType w:val="hybridMultilevel"/>
    <w:tmpl w:val="3CEEECCA"/>
    <w:lvl w:ilvl="0" w:tplc="10000001">
      <w:start w:val="1"/>
      <w:numFmt w:val="bullet"/>
      <w:lvlText w:val=""/>
      <w:lvlJc w:val="left"/>
      <w:pPr>
        <w:ind w:left="1800" w:hanging="360"/>
      </w:pPr>
      <w:rPr>
        <w:rFonts w:ascii="Symbol" w:hAnsi="Symbol" w:hint="default"/>
      </w:rPr>
    </w:lvl>
    <w:lvl w:ilvl="1" w:tplc="10000003" w:tentative="1">
      <w:start w:val="1"/>
      <w:numFmt w:val="bullet"/>
      <w:lvlText w:val="o"/>
      <w:lvlJc w:val="left"/>
      <w:pPr>
        <w:ind w:left="2520" w:hanging="360"/>
      </w:pPr>
      <w:rPr>
        <w:rFonts w:ascii="Courier New" w:hAnsi="Courier New" w:cs="Courier New" w:hint="default"/>
      </w:rPr>
    </w:lvl>
    <w:lvl w:ilvl="2" w:tplc="10000005" w:tentative="1">
      <w:start w:val="1"/>
      <w:numFmt w:val="bullet"/>
      <w:lvlText w:val=""/>
      <w:lvlJc w:val="left"/>
      <w:pPr>
        <w:ind w:left="3240" w:hanging="360"/>
      </w:pPr>
      <w:rPr>
        <w:rFonts w:ascii="Wingdings" w:hAnsi="Wingdings" w:hint="default"/>
      </w:rPr>
    </w:lvl>
    <w:lvl w:ilvl="3" w:tplc="10000001" w:tentative="1">
      <w:start w:val="1"/>
      <w:numFmt w:val="bullet"/>
      <w:lvlText w:val=""/>
      <w:lvlJc w:val="left"/>
      <w:pPr>
        <w:ind w:left="3960" w:hanging="360"/>
      </w:pPr>
      <w:rPr>
        <w:rFonts w:ascii="Symbol" w:hAnsi="Symbol" w:hint="default"/>
      </w:rPr>
    </w:lvl>
    <w:lvl w:ilvl="4" w:tplc="10000003" w:tentative="1">
      <w:start w:val="1"/>
      <w:numFmt w:val="bullet"/>
      <w:lvlText w:val="o"/>
      <w:lvlJc w:val="left"/>
      <w:pPr>
        <w:ind w:left="4680" w:hanging="360"/>
      </w:pPr>
      <w:rPr>
        <w:rFonts w:ascii="Courier New" w:hAnsi="Courier New" w:cs="Courier New" w:hint="default"/>
      </w:rPr>
    </w:lvl>
    <w:lvl w:ilvl="5" w:tplc="10000005" w:tentative="1">
      <w:start w:val="1"/>
      <w:numFmt w:val="bullet"/>
      <w:lvlText w:val=""/>
      <w:lvlJc w:val="left"/>
      <w:pPr>
        <w:ind w:left="5400" w:hanging="360"/>
      </w:pPr>
      <w:rPr>
        <w:rFonts w:ascii="Wingdings" w:hAnsi="Wingdings" w:hint="default"/>
      </w:rPr>
    </w:lvl>
    <w:lvl w:ilvl="6" w:tplc="10000001" w:tentative="1">
      <w:start w:val="1"/>
      <w:numFmt w:val="bullet"/>
      <w:lvlText w:val=""/>
      <w:lvlJc w:val="left"/>
      <w:pPr>
        <w:ind w:left="6120" w:hanging="360"/>
      </w:pPr>
      <w:rPr>
        <w:rFonts w:ascii="Symbol" w:hAnsi="Symbol" w:hint="default"/>
      </w:rPr>
    </w:lvl>
    <w:lvl w:ilvl="7" w:tplc="10000003" w:tentative="1">
      <w:start w:val="1"/>
      <w:numFmt w:val="bullet"/>
      <w:lvlText w:val="o"/>
      <w:lvlJc w:val="left"/>
      <w:pPr>
        <w:ind w:left="6840" w:hanging="360"/>
      </w:pPr>
      <w:rPr>
        <w:rFonts w:ascii="Courier New" w:hAnsi="Courier New" w:cs="Courier New" w:hint="default"/>
      </w:rPr>
    </w:lvl>
    <w:lvl w:ilvl="8" w:tplc="10000005" w:tentative="1">
      <w:start w:val="1"/>
      <w:numFmt w:val="bullet"/>
      <w:lvlText w:val=""/>
      <w:lvlJc w:val="left"/>
      <w:pPr>
        <w:ind w:left="7560" w:hanging="360"/>
      </w:pPr>
      <w:rPr>
        <w:rFonts w:ascii="Wingdings" w:hAnsi="Wingdings" w:hint="default"/>
      </w:rPr>
    </w:lvl>
  </w:abstractNum>
  <w:abstractNum w:abstractNumId="11" w15:restartNumberingAfterBreak="0">
    <w:nsid w:val="2E2034D6"/>
    <w:multiLevelType w:val="hybridMultilevel"/>
    <w:tmpl w:val="62F602B6"/>
    <w:lvl w:ilvl="0" w:tplc="10000001">
      <w:start w:val="1"/>
      <w:numFmt w:val="bullet"/>
      <w:lvlText w:val=""/>
      <w:lvlJc w:val="left"/>
      <w:pPr>
        <w:ind w:left="1440" w:hanging="360"/>
      </w:pPr>
      <w:rPr>
        <w:rFonts w:ascii="Symbol" w:hAnsi="Symbol" w:hint="default"/>
      </w:rPr>
    </w:lvl>
    <w:lvl w:ilvl="1" w:tplc="10000003" w:tentative="1">
      <w:start w:val="1"/>
      <w:numFmt w:val="bullet"/>
      <w:lvlText w:val="o"/>
      <w:lvlJc w:val="left"/>
      <w:pPr>
        <w:ind w:left="2160" w:hanging="360"/>
      </w:pPr>
      <w:rPr>
        <w:rFonts w:ascii="Courier New" w:hAnsi="Courier New" w:cs="Courier New" w:hint="default"/>
      </w:rPr>
    </w:lvl>
    <w:lvl w:ilvl="2" w:tplc="10000005" w:tentative="1">
      <w:start w:val="1"/>
      <w:numFmt w:val="bullet"/>
      <w:lvlText w:val=""/>
      <w:lvlJc w:val="left"/>
      <w:pPr>
        <w:ind w:left="2880" w:hanging="360"/>
      </w:pPr>
      <w:rPr>
        <w:rFonts w:ascii="Wingdings" w:hAnsi="Wingdings" w:hint="default"/>
      </w:rPr>
    </w:lvl>
    <w:lvl w:ilvl="3" w:tplc="10000001" w:tentative="1">
      <w:start w:val="1"/>
      <w:numFmt w:val="bullet"/>
      <w:lvlText w:val=""/>
      <w:lvlJc w:val="left"/>
      <w:pPr>
        <w:ind w:left="3600" w:hanging="360"/>
      </w:pPr>
      <w:rPr>
        <w:rFonts w:ascii="Symbol" w:hAnsi="Symbol" w:hint="default"/>
      </w:rPr>
    </w:lvl>
    <w:lvl w:ilvl="4" w:tplc="10000003" w:tentative="1">
      <w:start w:val="1"/>
      <w:numFmt w:val="bullet"/>
      <w:lvlText w:val="o"/>
      <w:lvlJc w:val="left"/>
      <w:pPr>
        <w:ind w:left="4320" w:hanging="360"/>
      </w:pPr>
      <w:rPr>
        <w:rFonts w:ascii="Courier New" w:hAnsi="Courier New" w:cs="Courier New" w:hint="default"/>
      </w:rPr>
    </w:lvl>
    <w:lvl w:ilvl="5" w:tplc="10000005" w:tentative="1">
      <w:start w:val="1"/>
      <w:numFmt w:val="bullet"/>
      <w:lvlText w:val=""/>
      <w:lvlJc w:val="left"/>
      <w:pPr>
        <w:ind w:left="5040" w:hanging="360"/>
      </w:pPr>
      <w:rPr>
        <w:rFonts w:ascii="Wingdings" w:hAnsi="Wingdings" w:hint="default"/>
      </w:rPr>
    </w:lvl>
    <w:lvl w:ilvl="6" w:tplc="10000001" w:tentative="1">
      <w:start w:val="1"/>
      <w:numFmt w:val="bullet"/>
      <w:lvlText w:val=""/>
      <w:lvlJc w:val="left"/>
      <w:pPr>
        <w:ind w:left="5760" w:hanging="360"/>
      </w:pPr>
      <w:rPr>
        <w:rFonts w:ascii="Symbol" w:hAnsi="Symbol" w:hint="default"/>
      </w:rPr>
    </w:lvl>
    <w:lvl w:ilvl="7" w:tplc="10000003" w:tentative="1">
      <w:start w:val="1"/>
      <w:numFmt w:val="bullet"/>
      <w:lvlText w:val="o"/>
      <w:lvlJc w:val="left"/>
      <w:pPr>
        <w:ind w:left="6480" w:hanging="360"/>
      </w:pPr>
      <w:rPr>
        <w:rFonts w:ascii="Courier New" w:hAnsi="Courier New" w:cs="Courier New" w:hint="default"/>
      </w:rPr>
    </w:lvl>
    <w:lvl w:ilvl="8" w:tplc="10000005" w:tentative="1">
      <w:start w:val="1"/>
      <w:numFmt w:val="bullet"/>
      <w:lvlText w:val=""/>
      <w:lvlJc w:val="left"/>
      <w:pPr>
        <w:ind w:left="7200" w:hanging="360"/>
      </w:pPr>
      <w:rPr>
        <w:rFonts w:ascii="Wingdings" w:hAnsi="Wingdings" w:hint="default"/>
      </w:rPr>
    </w:lvl>
  </w:abstractNum>
  <w:abstractNum w:abstractNumId="12" w15:restartNumberingAfterBreak="0">
    <w:nsid w:val="2E5A6A97"/>
    <w:multiLevelType w:val="multilevel"/>
    <w:tmpl w:val="C4FC8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F42392F"/>
    <w:multiLevelType w:val="multilevel"/>
    <w:tmpl w:val="D8AE4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F883D43"/>
    <w:multiLevelType w:val="multilevel"/>
    <w:tmpl w:val="CAF22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051588D"/>
    <w:multiLevelType w:val="multilevel"/>
    <w:tmpl w:val="D9D6A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75B6E74"/>
    <w:multiLevelType w:val="hybridMultilevel"/>
    <w:tmpl w:val="6BEA5946"/>
    <w:lvl w:ilvl="0" w:tplc="10000001">
      <w:start w:val="1"/>
      <w:numFmt w:val="bullet"/>
      <w:lvlText w:val=""/>
      <w:lvlJc w:val="left"/>
      <w:pPr>
        <w:ind w:left="1080" w:hanging="360"/>
      </w:pPr>
      <w:rPr>
        <w:rFonts w:ascii="Symbol" w:hAnsi="Symbol" w:hint="default"/>
      </w:rPr>
    </w:lvl>
    <w:lvl w:ilvl="1" w:tplc="10000003">
      <w:start w:val="1"/>
      <w:numFmt w:val="bullet"/>
      <w:lvlText w:val="o"/>
      <w:lvlJc w:val="left"/>
      <w:pPr>
        <w:ind w:left="1800" w:hanging="360"/>
      </w:pPr>
      <w:rPr>
        <w:rFonts w:ascii="Courier New" w:hAnsi="Courier New" w:cs="Courier New" w:hint="default"/>
      </w:rPr>
    </w:lvl>
    <w:lvl w:ilvl="2" w:tplc="10000005">
      <w:start w:val="1"/>
      <w:numFmt w:val="bullet"/>
      <w:lvlText w:val=""/>
      <w:lvlJc w:val="left"/>
      <w:pPr>
        <w:ind w:left="2520" w:hanging="360"/>
      </w:pPr>
      <w:rPr>
        <w:rFonts w:ascii="Wingdings" w:hAnsi="Wingdings" w:hint="default"/>
      </w:rPr>
    </w:lvl>
    <w:lvl w:ilvl="3" w:tplc="10000001">
      <w:start w:val="1"/>
      <w:numFmt w:val="bullet"/>
      <w:lvlText w:val=""/>
      <w:lvlJc w:val="left"/>
      <w:pPr>
        <w:ind w:left="3240" w:hanging="360"/>
      </w:pPr>
      <w:rPr>
        <w:rFonts w:ascii="Symbol" w:hAnsi="Symbol" w:hint="default"/>
      </w:rPr>
    </w:lvl>
    <w:lvl w:ilvl="4" w:tplc="10000003">
      <w:start w:val="1"/>
      <w:numFmt w:val="bullet"/>
      <w:lvlText w:val="o"/>
      <w:lvlJc w:val="left"/>
      <w:pPr>
        <w:ind w:left="3960" w:hanging="360"/>
      </w:pPr>
      <w:rPr>
        <w:rFonts w:ascii="Courier New" w:hAnsi="Courier New" w:cs="Courier New" w:hint="default"/>
      </w:rPr>
    </w:lvl>
    <w:lvl w:ilvl="5" w:tplc="10000005">
      <w:start w:val="1"/>
      <w:numFmt w:val="bullet"/>
      <w:lvlText w:val=""/>
      <w:lvlJc w:val="left"/>
      <w:pPr>
        <w:ind w:left="4680" w:hanging="360"/>
      </w:pPr>
      <w:rPr>
        <w:rFonts w:ascii="Wingdings" w:hAnsi="Wingdings" w:hint="default"/>
      </w:rPr>
    </w:lvl>
    <w:lvl w:ilvl="6" w:tplc="10000001">
      <w:start w:val="1"/>
      <w:numFmt w:val="bullet"/>
      <w:lvlText w:val=""/>
      <w:lvlJc w:val="left"/>
      <w:pPr>
        <w:ind w:left="5400" w:hanging="360"/>
      </w:pPr>
      <w:rPr>
        <w:rFonts w:ascii="Symbol" w:hAnsi="Symbol" w:hint="default"/>
      </w:rPr>
    </w:lvl>
    <w:lvl w:ilvl="7" w:tplc="10000003">
      <w:start w:val="1"/>
      <w:numFmt w:val="bullet"/>
      <w:lvlText w:val="o"/>
      <w:lvlJc w:val="left"/>
      <w:pPr>
        <w:ind w:left="6120" w:hanging="360"/>
      </w:pPr>
      <w:rPr>
        <w:rFonts w:ascii="Courier New" w:hAnsi="Courier New" w:cs="Courier New" w:hint="default"/>
      </w:rPr>
    </w:lvl>
    <w:lvl w:ilvl="8" w:tplc="10000005">
      <w:start w:val="1"/>
      <w:numFmt w:val="bullet"/>
      <w:lvlText w:val=""/>
      <w:lvlJc w:val="left"/>
      <w:pPr>
        <w:ind w:left="6840" w:hanging="360"/>
      </w:pPr>
      <w:rPr>
        <w:rFonts w:ascii="Wingdings" w:hAnsi="Wingdings" w:hint="default"/>
      </w:rPr>
    </w:lvl>
  </w:abstractNum>
  <w:abstractNum w:abstractNumId="17" w15:restartNumberingAfterBreak="0">
    <w:nsid w:val="3CBF3BC5"/>
    <w:multiLevelType w:val="multilevel"/>
    <w:tmpl w:val="6DA02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1477746"/>
    <w:multiLevelType w:val="hybridMultilevel"/>
    <w:tmpl w:val="32484A10"/>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15:restartNumberingAfterBreak="0">
    <w:nsid w:val="462A709F"/>
    <w:multiLevelType w:val="hybridMultilevel"/>
    <w:tmpl w:val="AC781F42"/>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0" w15:restartNumberingAfterBreak="0">
    <w:nsid w:val="4AEA46FC"/>
    <w:multiLevelType w:val="multilevel"/>
    <w:tmpl w:val="FBD6CA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E1F49F2"/>
    <w:multiLevelType w:val="hybridMultilevel"/>
    <w:tmpl w:val="181A0B6A"/>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2" w15:restartNumberingAfterBreak="0">
    <w:nsid w:val="4E4459A2"/>
    <w:multiLevelType w:val="hybridMultilevel"/>
    <w:tmpl w:val="58FACF6E"/>
    <w:lvl w:ilvl="0" w:tplc="3E4AEE2A">
      <w:start w:val="1"/>
      <w:numFmt w:val="decimal"/>
      <w:lvlText w:val="%1."/>
      <w:lvlJc w:val="left"/>
      <w:pPr>
        <w:ind w:left="1070" w:hanging="71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3" w15:restartNumberingAfterBreak="0">
    <w:nsid w:val="4EEC7D3A"/>
    <w:multiLevelType w:val="hybridMultilevel"/>
    <w:tmpl w:val="C1CC349A"/>
    <w:lvl w:ilvl="0" w:tplc="10000001">
      <w:start w:val="1"/>
      <w:numFmt w:val="bullet"/>
      <w:lvlText w:val=""/>
      <w:lvlJc w:val="left"/>
      <w:pPr>
        <w:ind w:left="1068" w:hanging="360"/>
      </w:pPr>
      <w:rPr>
        <w:rFonts w:ascii="Symbol" w:hAnsi="Symbol" w:hint="default"/>
      </w:rPr>
    </w:lvl>
    <w:lvl w:ilvl="1" w:tplc="10000003" w:tentative="1">
      <w:start w:val="1"/>
      <w:numFmt w:val="bullet"/>
      <w:lvlText w:val="o"/>
      <w:lvlJc w:val="left"/>
      <w:pPr>
        <w:ind w:left="1788" w:hanging="360"/>
      </w:pPr>
      <w:rPr>
        <w:rFonts w:ascii="Courier New" w:hAnsi="Courier New" w:cs="Courier New" w:hint="default"/>
      </w:rPr>
    </w:lvl>
    <w:lvl w:ilvl="2" w:tplc="10000005" w:tentative="1">
      <w:start w:val="1"/>
      <w:numFmt w:val="bullet"/>
      <w:lvlText w:val=""/>
      <w:lvlJc w:val="left"/>
      <w:pPr>
        <w:ind w:left="2508" w:hanging="360"/>
      </w:pPr>
      <w:rPr>
        <w:rFonts w:ascii="Wingdings" w:hAnsi="Wingdings" w:hint="default"/>
      </w:rPr>
    </w:lvl>
    <w:lvl w:ilvl="3" w:tplc="10000001" w:tentative="1">
      <w:start w:val="1"/>
      <w:numFmt w:val="bullet"/>
      <w:lvlText w:val=""/>
      <w:lvlJc w:val="left"/>
      <w:pPr>
        <w:ind w:left="3228" w:hanging="360"/>
      </w:pPr>
      <w:rPr>
        <w:rFonts w:ascii="Symbol" w:hAnsi="Symbol" w:hint="default"/>
      </w:rPr>
    </w:lvl>
    <w:lvl w:ilvl="4" w:tplc="10000003" w:tentative="1">
      <w:start w:val="1"/>
      <w:numFmt w:val="bullet"/>
      <w:lvlText w:val="o"/>
      <w:lvlJc w:val="left"/>
      <w:pPr>
        <w:ind w:left="3948" w:hanging="360"/>
      </w:pPr>
      <w:rPr>
        <w:rFonts w:ascii="Courier New" w:hAnsi="Courier New" w:cs="Courier New" w:hint="default"/>
      </w:rPr>
    </w:lvl>
    <w:lvl w:ilvl="5" w:tplc="10000005" w:tentative="1">
      <w:start w:val="1"/>
      <w:numFmt w:val="bullet"/>
      <w:lvlText w:val=""/>
      <w:lvlJc w:val="left"/>
      <w:pPr>
        <w:ind w:left="4668" w:hanging="360"/>
      </w:pPr>
      <w:rPr>
        <w:rFonts w:ascii="Wingdings" w:hAnsi="Wingdings" w:hint="default"/>
      </w:rPr>
    </w:lvl>
    <w:lvl w:ilvl="6" w:tplc="10000001" w:tentative="1">
      <w:start w:val="1"/>
      <w:numFmt w:val="bullet"/>
      <w:lvlText w:val=""/>
      <w:lvlJc w:val="left"/>
      <w:pPr>
        <w:ind w:left="5388" w:hanging="360"/>
      </w:pPr>
      <w:rPr>
        <w:rFonts w:ascii="Symbol" w:hAnsi="Symbol" w:hint="default"/>
      </w:rPr>
    </w:lvl>
    <w:lvl w:ilvl="7" w:tplc="10000003" w:tentative="1">
      <w:start w:val="1"/>
      <w:numFmt w:val="bullet"/>
      <w:lvlText w:val="o"/>
      <w:lvlJc w:val="left"/>
      <w:pPr>
        <w:ind w:left="6108" w:hanging="360"/>
      </w:pPr>
      <w:rPr>
        <w:rFonts w:ascii="Courier New" w:hAnsi="Courier New" w:cs="Courier New" w:hint="default"/>
      </w:rPr>
    </w:lvl>
    <w:lvl w:ilvl="8" w:tplc="10000005" w:tentative="1">
      <w:start w:val="1"/>
      <w:numFmt w:val="bullet"/>
      <w:lvlText w:val=""/>
      <w:lvlJc w:val="left"/>
      <w:pPr>
        <w:ind w:left="6828" w:hanging="360"/>
      </w:pPr>
      <w:rPr>
        <w:rFonts w:ascii="Wingdings" w:hAnsi="Wingdings" w:hint="default"/>
      </w:rPr>
    </w:lvl>
  </w:abstractNum>
  <w:abstractNum w:abstractNumId="24" w15:restartNumberingAfterBreak="0">
    <w:nsid w:val="50267B1C"/>
    <w:multiLevelType w:val="multilevel"/>
    <w:tmpl w:val="7314244A"/>
    <w:lvl w:ilvl="0">
      <w:start w:val="2"/>
      <w:numFmt w:val="decimal"/>
      <w:lvlText w:val="%1."/>
      <w:lvlJc w:val="left"/>
      <w:pPr>
        <w:ind w:left="420" w:hanging="42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25" w15:restartNumberingAfterBreak="0">
    <w:nsid w:val="5B922C95"/>
    <w:multiLevelType w:val="multilevel"/>
    <w:tmpl w:val="28EAF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6465652"/>
    <w:multiLevelType w:val="multilevel"/>
    <w:tmpl w:val="A1E8C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74177C9"/>
    <w:multiLevelType w:val="hybridMultilevel"/>
    <w:tmpl w:val="EE58355A"/>
    <w:lvl w:ilvl="0" w:tplc="0C5C906A">
      <w:start w:val="1"/>
      <w:numFmt w:val="decimal"/>
      <w:lvlText w:val="%1)"/>
      <w:lvlJc w:val="left"/>
      <w:pPr>
        <w:ind w:left="1080" w:hanging="360"/>
      </w:pPr>
      <w:rPr>
        <w:rFonts w:hint="default"/>
      </w:rPr>
    </w:lvl>
    <w:lvl w:ilvl="1" w:tplc="10000019" w:tentative="1">
      <w:start w:val="1"/>
      <w:numFmt w:val="lowerLetter"/>
      <w:lvlText w:val="%2."/>
      <w:lvlJc w:val="left"/>
      <w:pPr>
        <w:ind w:left="1800" w:hanging="360"/>
      </w:pPr>
    </w:lvl>
    <w:lvl w:ilvl="2" w:tplc="1000001B" w:tentative="1">
      <w:start w:val="1"/>
      <w:numFmt w:val="lowerRoman"/>
      <w:lvlText w:val="%3."/>
      <w:lvlJc w:val="right"/>
      <w:pPr>
        <w:ind w:left="2520" w:hanging="180"/>
      </w:pPr>
    </w:lvl>
    <w:lvl w:ilvl="3" w:tplc="1000000F" w:tentative="1">
      <w:start w:val="1"/>
      <w:numFmt w:val="decimal"/>
      <w:lvlText w:val="%4."/>
      <w:lvlJc w:val="left"/>
      <w:pPr>
        <w:ind w:left="3240" w:hanging="360"/>
      </w:pPr>
    </w:lvl>
    <w:lvl w:ilvl="4" w:tplc="10000019" w:tentative="1">
      <w:start w:val="1"/>
      <w:numFmt w:val="lowerLetter"/>
      <w:lvlText w:val="%5."/>
      <w:lvlJc w:val="left"/>
      <w:pPr>
        <w:ind w:left="3960" w:hanging="360"/>
      </w:pPr>
    </w:lvl>
    <w:lvl w:ilvl="5" w:tplc="1000001B" w:tentative="1">
      <w:start w:val="1"/>
      <w:numFmt w:val="lowerRoman"/>
      <w:lvlText w:val="%6."/>
      <w:lvlJc w:val="right"/>
      <w:pPr>
        <w:ind w:left="4680" w:hanging="180"/>
      </w:pPr>
    </w:lvl>
    <w:lvl w:ilvl="6" w:tplc="1000000F" w:tentative="1">
      <w:start w:val="1"/>
      <w:numFmt w:val="decimal"/>
      <w:lvlText w:val="%7."/>
      <w:lvlJc w:val="left"/>
      <w:pPr>
        <w:ind w:left="5400" w:hanging="360"/>
      </w:pPr>
    </w:lvl>
    <w:lvl w:ilvl="7" w:tplc="10000019" w:tentative="1">
      <w:start w:val="1"/>
      <w:numFmt w:val="lowerLetter"/>
      <w:lvlText w:val="%8."/>
      <w:lvlJc w:val="left"/>
      <w:pPr>
        <w:ind w:left="6120" w:hanging="360"/>
      </w:pPr>
    </w:lvl>
    <w:lvl w:ilvl="8" w:tplc="1000001B" w:tentative="1">
      <w:start w:val="1"/>
      <w:numFmt w:val="lowerRoman"/>
      <w:lvlText w:val="%9."/>
      <w:lvlJc w:val="right"/>
      <w:pPr>
        <w:ind w:left="6840" w:hanging="180"/>
      </w:pPr>
    </w:lvl>
  </w:abstractNum>
  <w:abstractNum w:abstractNumId="28" w15:restartNumberingAfterBreak="0">
    <w:nsid w:val="6AB149C6"/>
    <w:multiLevelType w:val="hybridMultilevel"/>
    <w:tmpl w:val="96D87A5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15:restartNumberingAfterBreak="0">
    <w:nsid w:val="6FD51CA2"/>
    <w:multiLevelType w:val="multilevel"/>
    <w:tmpl w:val="5A142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11210CE"/>
    <w:multiLevelType w:val="multilevel"/>
    <w:tmpl w:val="C6E85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31F3B3A"/>
    <w:multiLevelType w:val="multilevel"/>
    <w:tmpl w:val="CEC86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56B5912"/>
    <w:multiLevelType w:val="hybridMultilevel"/>
    <w:tmpl w:val="F0663F72"/>
    <w:lvl w:ilvl="0" w:tplc="A17A6464">
      <w:start w:val="4"/>
      <w:numFmt w:val="bullet"/>
      <w:lvlText w:val="-"/>
      <w:lvlJc w:val="left"/>
      <w:pPr>
        <w:ind w:left="720" w:hanging="360"/>
      </w:pPr>
      <w:rPr>
        <w:rFonts w:ascii="Times New Roman" w:eastAsiaTheme="minorHAnsi" w:hAnsi="Times New Roman" w:cs="Times New Roman"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33" w15:restartNumberingAfterBreak="0">
    <w:nsid w:val="76A72524"/>
    <w:multiLevelType w:val="hybridMultilevel"/>
    <w:tmpl w:val="033A34B8"/>
    <w:lvl w:ilvl="0" w:tplc="6BCC009A">
      <w:start w:val="4"/>
      <w:numFmt w:val="bullet"/>
      <w:lvlText w:val="-"/>
      <w:lvlJc w:val="left"/>
      <w:pPr>
        <w:ind w:left="720" w:hanging="360"/>
      </w:pPr>
      <w:rPr>
        <w:rFonts w:ascii="Times New Roman" w:eastAsia="Times New Roman" w:hAnsi="Times New Roman" w:cs="Times New Roman" w:hint="default"/>
      </w:rPr>
    </w:lvl>
    <w:lvl w:ilvl="1" w:tplc="63A427A6">
      <w:numFmt w:val="bullet"/>
      <w:lvlText w:val="•"/>
      <w:lvlJc w:val="left"/>
      <w:pPr>
        <w:ind w:left="1440" w:hanging="360"/>
      </w:pPr>
      <w:rPr>
        <w:lang w:val="en-US" w:eastAsia="en-US" w:bidi="en-US"/>
      </w:rPr>
    </w:lvl>
    <w:lvl w:ilvl="2" w:tplc="10000005">
      <w:start w:val="1"/>
      <w:numFmt w:val="bullet"/>
      <w:lvlText w:val=""/>
      <w:lvlJc w:val="left"/>
      <w:pPr>
        <w:ind w:left="2160" w:hanging="360"/>
      </w:pPr>
      <w:rPr>
        <w:rFonts w:ascii="Wingdings" w:hAnsi="Wingdings" w:hint="default"/>
      </w:rPr>
    </w:lvl>
    <w:lvl w:ilvl="3" w:tplc="10000001">
      <w:start w:val="1"/>
      <w:numFmt w:val="bullet"/>
      <w:lvlText w:val=""/>
      <w:lvlJc w:val="left"/>
      <w:pPr>
        <w:ind w:left="2880" w:hanging="360"/>
      </w:pPr>
      <w:rPr>
        <w:rFonts w:ascii="Symbol" w:hAnsi="Symbol" w:hint="default"/>
      </w:rPr>
    </w:lvl>
    <w:lvl w:ilvl="4" w:tplc="10000003">
      <w:start w:val="1"/>
      <w:numFmt w:val="bullet"/>
      <w:lvlText w:val="o"/>
      <w:lvlJc w:val="left"/>
      <w:pPr>
        <w:ind w:left="3600" w:hanging="360"/>
      </w:pPr>
      <w:rPr>
        <w:rFonts w:ascii="Courier New" w:hAnsi="Courier New" w:cs="Courier New" w:hint="default"/>
      </w:rPr>
    </w:lvl>
    <w:lvl w:ilvl="5" w:tplc="10000005">
      <w:start w:val="1"/>
      <w:numFmt w:val="bullet"/>
      <w:lvlText w:val=""/>
      <w:lvlJc w:val="left"/>
      <w:pPr>
        <w:ind w:left="4320" w:hanging="360"/>
      </w:pPr>
      <w:rPr>
        <w:rFonts w:ascii="Wingdings" w:hAnsi="Wingdings" w:hint="default"/>
      </w:rPr>
    </w:lvl>
    <w:lvl w:ilvl="6" w:tplc="10000001">
      <w:start w:val="1"/>
      <w:numFmt w:val="bullet"/>
      <w:lvlText w:val=""/>
      <w:lvlJc w:val="left"/>
      <w:pPr>
        <w:ind w:left="5040" w:hanging="360"/>
      </w:pPr>
      <w:rPr>
        <w:rFonts w:ascii="Symbol" w:hAnsi="Symbol" w:hint="default"/>
      </w:rPr>
    </w:lvl>
    <w:lvl w:ilvl="7" w:tplc="10000003">
      <w:start w:val="1"/>
      <w:numFmt w:val="bullet"/>
      <w:lvlText w:val="o"/>
      <w:lvlJc w:val="left"/>
      <w:pPr>
        <w:ind w:left="5760" w:hanging="360"/>
      </w:pPr>
      <w:rPr>
        <w:rFonts w:ascii="Courier New" w:hAnsi="Courier New" w:cs="Courier New" w:hint="default"/>
      </w:rPr>
    </w:lvl>
    <w:lvl w:ilvl="8" w:tplc="10000005">
      <w:start w:val="1"/>
      <w:numFmt w:val="bullet"/>
      <w:lvlText w:val=""/>
      <w:lvlJc w:val="left"/>
      <w:pPr>
        <w:ind w:left="6480" w:hanging="360"/>
      </w:pPr>
      <w:rPr>
        <w:rFonts w:ascii="Wingdings" w:hAnsi="Wingdings" w:hint="default"/>
      </w:rPr>
    </w:lvl>
  </w:abstractNum>
  <w:abstractNum w:abstractNumId="34" w15:restartNumberingAfterBreak="0">
    <w:nsid w:val="797306D2"/>
    <w:multiLevelType w:val="hybridMultilevel"/>
    <w:tmpl w:val="C29C75F6"/>
    <w:lvl w:ilvl="0" w:tplc="10000001">
      <w:start w:val="1"/>
      <w:numFmt w:val="bullet"/>
      <w:lvlText w:val=""/>
      <w:lvlJc w:val="left"/>
      <w:pPr>
        <w:ind w:left="1068" w:hanging="360"/>
      </w:pPr>
      <w:rPr>
        <w:rFonts w:ascii="Symbol" w:hAnsi="Symbol" w:hint="default"/>
      </w:rPr>
    </w:lvl>
    <w:lvl w:ilvl="1" w:tplc="10000019">
      <w:start w:val="1"/>
      <w:numFmt w:val="lowerLetter"/>
      <w:lvlText w:val="%2."/>
      <w:lvlJc w:val="left"/>
      <w:pPr>
        <w:ind w:left="1788" w:hanging="360"/>
      </w:pPr>
    </w:lvl>
    <w:lvl w:ilvl="2" w:tplc="1000001B">
      <w:start w:val="1"/>
      <w:numFmt w:val="lowerRoman"/>
      <w:lvlText w:val="%3."/>
      <w:lvlJc w:val="right"/>
      <w:pPr>
        <w:ind w:left="2508" w:hanging="180"/>
      </w:pPr>
    </w:lvl>
    <w:lvl w:ilvl="3" w:tplc="1000000F">
      <w:start w:val="1"/>
      <w:numFmt w:val="decimal"/>
      <w:lvlText w:val="%4."/>
      <w:lvlJc w:val="left"/>
      <w:pPr>
        <w:ind w:left="3228" w:hanging="360"/>
      </w:pPr>
    </w:lvl>
    <w:lvl w:ilvl="4" w:tplc="10000019">
      <w:start w:val="1"/>
      <w:numFmt w:val="lowerLetter"/>
      <w:lvlText w:val="%5."/>
      <w:lvlJc w:val="left"/>
      <w:pPr>
        <w:ind w:left="3948" w:hanging="360"/>
      </w:pPr>
    </w:lvl>
    <w:lvl w:ilvl="5" w:tplc="1000001B">
      <w:start w:val="1"/>
      <w:numFmt w:val="lowerRoman"/>
      <w:lvlText w:val="%6."/>
      <w:lvlJc w:val="right"/>
      <w:pPr>
        <w:ind w:left="4668" w:hanging="180"/>
      </w:pPr>
    </w:lvl>
    <w:lvl w:ilvl="6" w:tplc="1000000F">
      <w:start w:val="1"/>
      <w:numFmt w:val="decimal"/>
      <w:lvlText w:val="%7."/>
      <w:lvlJc w:val="left"/>
      <w:pPr>
        <w:ind w:left="5388" w:hanging="360"/>
      </w:pPr>
    </w:lvl>
    <w:lvl w:ilvl="7" w:tplc="10000019">
      <w:start w:val="1"/>
      <w:numFmt w:val="lowerLetter"/>
      <w:lvlText w:val="%8."/>
      <w:lvlJc w:val="left"/>
      <w:pPr>
        <w:ind w:left="6108" w:hanging="360"/>
      </w:pPr>
    </w:lvl>
    <w:lvl w:ilvl="8" w:tplc="1000001B">
      <w:start w:val="1"/>
      <w:numFmt w:val="lowerRoman"/>
      <w:lvlText w:val="%9."/>
      <w:lvlJc w:val="right"/>
      <w:pPr>
        <w:ind w:left="6828" w:hanging="180"/>
      </w:pPr>
    </w:lvl>
  </w:abstractNum>
  <w:abstractNum w:abstractNumId="35" w15:restartNumberingAfterBreak="0">
    <w:nsid w:val="7C7200A8"/>
    <w:multiLevelType w:val="multilevel"/>
    <w:tmpl w:val="97CC1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0"/>
  </w:num>
  <w:num w:numId="2">
    <w:abstractNumId w:val="14"/>
  </w:num>
  <w:num w:numId="3">
    <w:abstractNumId w:val="26"/>
  </w:num>
  <w:num w:numId="4">
    <w:abstractNumId w:val="13"/>
  </w:num>
  <w:num w:numId="5">
    <w:abstractNumId w:val="20"/>
  </w:num>
  <w:num w:numId="6">
    <w:abstractNumId w:val="31"/>
  </w:num>
  <w:num w:numId="7">
    <w:abstractNumId w:val="15"/>
  </w:num>
  <w:num w:numId="8">
    <w:abstractNumId w:val="29"/>
  </w:num>
  <w:num w:numId="9">
    <w:abstractNumId w:val="12"/>
  </w:num>
  <w:num w:numId="10">
    <w:abstractNumId w:val="17"/>
  </w:num>
  <w:num w:numId="11">
    <w:abstractNumId w:val="2"/>
  </w:num>
  <w:num w:numId="12">
    <w:abstractNumId w:val="25"/>
  </w:num>
  <w:num w:numId="13">
    <w:abstractNumId w:val="35"/>
  </w:num>
  <w:num w:numId="14">
    <w:abstractNumId w:val="7"/>
  </w:num>
  <w:num w:numId="15">
    <w:abstractNumId w:val="18"/>
  </w:num>
  <w:num w:numId="16">
    <w:abstractNumId w:val="0"/>
  </w:num>
  <w:num w:numId="17">
    <w:abstractNumId w:val="8"/>
  </w:num>
  <w:num w:numId="18">
    <w:abstractNumId w:val="32"/>
  </w:num>
  <w:num w:numId="19">
    <w:abstractNumId w:val="4"/>
  </w:num>
  <w:num w:numId="20">
    <w:abstractNumId w:val="22"/>
  </w:num>
  <w:num w:numId="21">
    <w:abstractNumId w:val="27"/>
  </w:num>
  <w:num w:numId="22">
    <w:abstractNumId w:val="10"/>
  </w:num>
  <w:num w:numId="23">
    <w:abstractNumId w:val="9"/>
  </w:num>
  <w:num w:numId="24">
    <w:abstractNumId w:val="11"/>
  </w:num>
  <w:num w:numId="25">
    <w:abstractNumId w:val="8"/>
    <w:lvlOverride w:ilvl="0">
      <w:startOverride w:val="1"/>
    </w:lvlOverride>
    <w:lvlOverride w:ilvl="1"/>
    <w:lvlOverride w:ilvl="2"/>
    <w:lvlOverride w:ilvl="3"/>
    <w:lvlOverride w:ilvl="4"/>
    <w:lvlOverride w:ilvl="5"/>
    <w:lvlOverride w:ilvl="6"/>
    <w:lvlOverride w:ilvl="7"/>
    <w:lvlOverride w:ilvl="8"/>
  </w:num>
  <w:num w:numId="26">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num>
  <w:num w:numId="28">
    <w:abstractNumId w:val="23"/>
  </w:num>
  <w:num w:numId="29">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num>
  <w:num w:numId="31">
    <w:abstractNumId w:val="33"/>
  </w:num>
  <w:num w:numId="32">
    <w:abstractNumId w:val="33"/>
  </w:num>
  <w:num w:numId="33">
    <w:abstractNumId w:val="1"/>
  </w:num>
  <w:num w:numId="34">
    <w:abstractNumId w:val="3"/>
  </w:num>
  <w:num w:numId="35">
    <w:abstractNumId w:val="5"/>
  </w:num>
  <w:num w:numId="36">
    <w:abstractNumId w:val="19"/>
  </w:num>
  <w:num w:numId="37">
    <w:abstractNumId w:val="6"/>
  </w:num>
  <w:num w:numId="38">
    <w:abstractNumId w:val="24"/>
  </w:num>
  <w:num w:numId="39">
    <w:abstractNumId w:val="21"/>
  </w:num>
  <w:num w:numId="40">
    <w:abstractNumId w:val="28"/>
  </w:num>
  <w:num w:numId="4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24E5"/>
    <w:rsid w:val="0002188B"/>
    <w:rsid w:val="0003639D"/>
    <w:rsid w:val="00043340"/>
    <w:rsid w:val="00094AC8"/>
    <w:rsid w:val="00094E2A"/>
    <w:rsid w:val="000973E1"/>
    <w:rsid w:val="000C3961"/>
    <w:rsid w:val="000C6EF8"/>
    <w:rsid w:val="000D7E6B"/>
    <w:rsid w:val="00127B6B"/>
    <w:rsid w:val="00152DBB"/>
    <w:rsid w:val="001773E5"/>
    <w:rsid w:val="00187984"/>
    <w:rsid w:val="001C1FD1"/>
    <w:rsid w:val="001D0D5A"/>
    <w:rsid w:val="001E3C61"/>
    <w:rsid w:val="001F0243"/>
    <w:rsid w:val="002141F2"/>
    <w:rsid w:val="0023182C"/>
    <w:rsid w:val="002359C2"/>
    <w:rsid w:val="00282C6B"/>
    <w:rsid w:val="00291E69"/>
    <w:rsid w:val="002E146E"/>
    <w:rsid w:val="00350E02"/>
    <w:rsid w:val="00397381"/>
    <w:rsid w:val="003C759F"/>
    <w:rsid w:val="003D2DFB"/>
    <w:rsid w:val="003F2FCC"/>
    <w:rsid w:val="0041126D"/>
    <w:rsid w:val="00415034"/>
    <w:rsid w:val="0043775E"/>
    <w:rsid w:val="00446FED"/>
    <w:rsid w:val="0045021A"/>
    <w:rsid w:val="004739E7"/>
    <w:rsid w:val="00482386"/>
    <w:rsid w:val="00484C18"/>
    <w:rsid w:val="00495E4F"/>
    <w:rsid w:val="004C5D36"/>
    <w:rsid w:val="004D3D62"/>
    <w:rsid w:val="004D4D1D"/>
    <w:rsid w:val="004D6D51"/>
    <w:rsid w:val="004E50D1"/>
    <w:rsid w:val="005001E7"/>
    <w:rsid w:val="00511585"/>
    <w:rsid w:val="00515ABA"/>
    <w:rsid w:val="00532B9C"/>
    <w:rsid w:val="00533491"/>
    <w:rsid w:val="0053737D"/>
    <w:rsid w:val="00545EDF"/>
    <w:rsid w:val="005608B3"/>
    <w:rsid w:val="00590259"/>
    <w:rsid w:val="005A0055"/>
    <w:rsid w:val="005C0907"/>
    <w:rsid w:val="005E24E5"/>
    <w:rsid w:val="005E3680"/>
    <w:rsid w:val="005F7BEB"/>
    <w:rsid w:val="006246B3"/>
    <w:rsid w:val="00647248"/>
    <w:rsid w:val="0065177E"/>
    <w:rsid w:val="00657F7F"/>
    <w:rsid w:val="00670465"/>
    <w:rsid w:val="006A196C"/>
    <w:rsid w:val="006A60D1"/>
    <w:rsid w:val="006B3099"/>
    <w:rsid w:val="006D49D3"/>
    <w:rsid w:val="006E5E24"/>
    <w:rsid w:val="0070059D"/>
    <w:rsid w:val="00703DEA"/>
    <w:rsid w:val="00727FAB"/>
    <w:rsid w:val="00741E7A"/>
    <w:rsid w:val="00750216"/>
    <w:rsid w:val="0075433B"/>
    <w:rsid w:val="007672AF"/>
    <w:rsid w:val="00782DE1"/>
    <w:rsid w:val="00787D36"/>
    <w:rsid w:val="007A33A2"/>
    <w:rsid w:val="007E7D56"/>
    <w:rsid w:val="00816A12"/>
    <w:rsid w:val="00816C25"/>
    <w:rsid w:val="0083262B"/>
    <w:rsid w:val="00833A6D"/>
    <w:rsid w:val="00836AAF"/>
    <w:rsid w:val="00846AB6"/>
    <w:rsid w:val="00865EBD"/>
    <w:rsid w:val="00866565"/>
    <w:rsid w:val="00870DDB"/>
    <w:rsid w:val="0088650C"/>
    <w:rsid w:val="008B2AC3"/>
    <w:rsid w:val="008B3B7F"/>
    <w:rsid w:val="008D0824"/>
    <w:rsid w:val="009057B6"/>
    <w:rsid w:val="00916692"/>
    <w:rsid w:val="009308C4"/>
    <w:rsid w:val="00953049"/>
    <w:rsid w:val="00987D9A"/>
    <w:rsid w:val="00987F6E"/>
    <w:rsid w:val="00994D13"/>
    <w:rsid w:val="009A648C"/>
    <w:rsid w:val="009C5E3B"/>
    <w:rsid w:val="009D777D"/>
    <w:rsid w:val="00A024B9"/>
    <w:rsid w:val="00A15037"/>
    <w:rsid w:val="00A21DA4"/>
    <w:rsid w:val="00A70B86"/>
    <w:rsid w:val="00A9277E"/>
    <w:rsid w:val="00AA2323"/>
    <w:rsid w:val="00AA57E4"/>
    <w:rsid w:val="00AD3450"/>
    <w:rsid w:val="00AF25EC"/>
    <w:rsid w:val="00AF7EE3"/>
    <w:rsid w:val="00B01FA7"/>
    <w:rsid w:val="00B04BDC"/>
    <w:rsid w:val="00B56D68"/>
    <w:rsid w:val="00B658FE"/>
    <w:rsid w:val="00B744D2"/>
    <w:rsid w:val="00B752D2"/>
    <w:rsid w:val="00B77293"/>
    <w:rsid w:val="00B80DC6"/>
    <w:rsid w:val="00B8415E"/>
    <w:rsid w:val="00BB0C0B"/>
    <w:rsid w:val="00BB5CC4"/>
    <w:rsid w:val="00BB7B44"/>
    <w:rsid w:val="00BC028B"/>
    <w:rsid w:val="00BE0B74"/>
    <w:rsid w:val="00BF4D3D"/>
    <w:rsid w:val="00C01F5F"/>
    <w:rsid w:val="00C17F37"/>
    <w:rsid w:val="00C900D2"/>
    <w:rsid w:val="00CB36E8"/>
    <w:rsid w:val="00CD1AB2"/>
    <w:rsid w:val="00CD4413"/>
    <w:rsid w:val="00CF64FC"/>
    <w:rsid w:val="00D11724"/>
    <w:rsid w:val="00D36E8E"/>
    <w:rsid w:val="00D37D0A"/>
    <w:rsid w:val="00D62D8B"/>
    <w:rsid w:val="00DC15B6"/>
    <w:rsid w:val="00DE3081"/>
    <w:rsid w:val="00E20EC7"/>
    <w:rsid w:val="00E27E77"/>
    <w:rsid w:val="00E55CE7"/>
    <w:rsid w:val="00E5647F"/>
    <w:rsid w:val="00E74B10"/>
    <w:rsid w:val="00E9094B"/>
    <w:rsid w:val="00E97E49"/>
    <w:rsid w:val="00EA5A92"/>
    <w:rsid w:val="00EC2F2C"/>
    <w:rsid w:val="00EE44C5"/>
    <w:rsid w:val="00F259E2"/>
    <w:rsid w:val="00F27EFB"/>
    <w:rsid w:val="00F57E57"/>
    <w:rsid w:val="00FA71D0"/>
  </w:rsids>
  <m:mathPr>
    <m:mathFont m:val="Cambria Math"/>
    <m:brkBin m:val="before"/>
    <m:brkBinSub m:val="--"/>
    <m:smallFrac m:val="0"/>
    <m:dispDef/>
    <m:lMargin m:val="0"/>
    <m:rMargin m:val="0"/>
    <m:defJc m:val="centerGroup"/>
    <m:wrapIndent m:val="1440"/>
    <m:intLim m:val="subSup"/>
    <m:naryLim m:val="undOvr"/>
  </m:mathPr>
  <w:themeFontLang w:val="uk-U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CDB5D"/>
  <w15:docId w15:val="{A871C13C-BC2F-4A6C-994D-12D8B3230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aliases w:val="1. Überschrift"/>
    <w:basedOn w:val="a"/>
    <w:next w:val="a"/>
    <w:link w:val="10"/>
    <w:uiPriority w:val="1"/>
    <w:qFormat/>
    <w:rsid w:val="000973E1"/>
    <w:pPr>
      <w:keepNext/>
      <w:keepLines/>
      <w:spacing w:before="480" w:after="240" w:line="240" w:lineRule="auto"/>
      <w:outlineLvl w:val="0"/>
    </w:pPr>
    <w:rPr>
      <w:rFonts w:ascii="Arial" w:eastAsiaTheme="majorEastAsia" w:hAnsi="Arial" w:cstheme="majorBidi"/>
      <w:b/>
      <w:bCs/>
      <w:sz w:val="28"/>
      <w:szCs w:val="28"/>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E24E5"/>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Hyperlink"/>
    <w:basedOn w:val="a0"/>
    <w:uiPriority w:val="99"/>
    <w:unhideWhenUsed/>
    <w:rsid w:val="005E24E5"/>
    <w:rPr>
      <w:color w:val="0000FF"/>
      <w:u w:val="single"/>
    </w:rPr>
  </w:style>
  <w:style w:type="character" w:customStyle="1" w:styleId="element-invisible">
    <w:name w:val="element-invisible"/>
    <w:basedOn w:val="a0"/>
    <w:rsid w:val="005E24E5"/>
  </w:style>
  <w:style w:type="paragraph" w:styleId="a5">
    <w:name w:val="List Paragraph"/>
    <w:aliases w:val="Bullet Points,Liste Paragraf,Listenabsatz1,Bullet List Paragraph,List Paragraph1,Level 1 Bullet,lp1,Dot pt,F5 List Paragraph,No Spacing1,List Paragraph Char Char Char,Indicator Text,Numbered Para 1,Colorful List - Accent 11,Bullet 1,列出段落"/>
    <w:basedOn w:val="a"/>
    <w:link w:val="a6"/>
    <w:uiPriority w:val="34"/>
    <w:qFormat/>
    <w:rsid w:val="001F0243"/>
    <w:pPr>
      <w:spacing w:after="240" w:line="240" w:lineRule="auto"/>
      <w:ind w:left="720"/>
      <w:contextualSpacing/>
    </w:pPr>
    <w:rPr>
      <w:rFonts w:ascii="Arial" w:hAnsi="Arial"/>
      <w:lang w:val="en-GB"/>
    </w:rPr>
  </w:style>
  <w:style w:type="character" w:customStyle="1" w:styleId="a6">
    <w:name w:val="Абзац списка Знак"/>
    <w:aliases w:val="Bullet Points Знак,Liste Paragraf Знак,Listenabsatz1 Знак,Bullet List Paragraph Знак,List Paragraph1 Знак,Level 1 Bullet Знак,lp1 Знак,Dot pt Знак,F5 List Paragraph Знак,No Spacing1 Знак,List Paragraph Char Char Char Знак,Bullet 1 Знак"/>
    <w:basedOn w:val="a0"/>
    <w:link w:val="a5"/>
    <w:uiPriority w:val="34"/>
    <w:qFormat/>
    <w:rsid w:val="001F0243"/>
    <w:rPr>
      <w:rFonts w:ascii="Arial" w:hAnsi="Arial"/>
      <w:lang w:val="en-GB"/>
    </w:rPr>
  </w:style>
  <w:style w:type="character" w:customStyle="1" w:styleId="10">
    <w:name w:val="Заголовок 1 Знак"/>
    <w:aliases w:val="1. Überschrift Знак"/>
    <w:basedOn w:val="a0"/>
    <w:link w:val="1"/>
    <w:uiPriority w:val="1"/>
    <w:rsid w:val="000973E1"/>
    <w:rPr>
      <w:rFonts w:ascii="Arial" w:eastAsiaTheme="majorEastAsia" w:hAnsi="Arial" w:cstheme="majorBidi"/>
      <w:b/>
      <w:bCs/>
      <w:sz w:val="28"/>
      <w:szCs w:val="28"/>
      <w:lang w:val="en-GB"/>
    </w:rPr>
  </w:style>
  <w:style w:type="table" w:styleId="a7">
    <w:name w:val="Table Grid"/>
    <w:basedOn w:val="a1"/>
    <w:uiPriority w:val="39"/>
    <w:rsid w:val="0075433B"/>
    <w:pPr>
      <w:spacing w:after="0" w:line="240" w:lineRule="auto"/>
    </w:pPr>
    <w:rPr>
      <w:rFonts w:ascii="Arial" w:eastAsia="Times New Roman" w:hAnsi="Arial" w:cs="Times New Roman"/>
      <w:sz w:val="20"/>
      <w:szCs w:val="20"/>
      <w:lang w:val="en-GB"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994D13"/>
    <w:rPr>
      <w:sz w:val="16"/>
      <w:szCs w:val="16"/>
    </w:rPr>
  </w:style>
  <w:style w:type="paragraph" w:styleId="a9">
    <w:name w:val="annotation text"/>
    <w:basedOn w:val="a"/>
    <w:link w:val="aa"/>
    <w:uiPriority w:val="99"/>
    <w:semiHidden/>
    <w:unhideWhenUsed/>
    <w:rsid w:val="00994D13"/>
    <w:pPr>
      <w:spacing w:line="240" w:lineRule="auto"/>
    </w:pPr>
    <w:rPr>
      <w:sz w:val="20"/>
      <w:szCs w:val="20"/>
    </w:rPr>
  </w:style>
  <w:style w:type="character" w:customStyle="1" w:styleId="aa">
    <w:name w:val="Текст примечания Знак"/>
    <w:basedOn w:val="a0"/>
    <w:link w:val="a9"/>
    <w:uiPriority w:val="99"/>
    <w:semiHidden/>
    <w:rsid w:val="00994D13"/>
    <w:rPr>
      <w:sz w:val="20"/>
      <w:szCs w:val="20"/>
    </w:rPr>
  </w:style>
  <w:style w:type="paragraph" w:styleId="ab">
    <w:name w:val="annotation subject"/>
    <w:basedOn w:val="a9"/>
    <w:next w:val="a9"/>
    <w:link w:val="ac"/>
    <w:uiPriority w:val="99"/>
    <w:semiHidden/>
    <w:unhideWhenUsed/>
    <w:rsid w:val="00994D13"/>
    <w:rPr>
      <w:b/>
      <w:bCs/>
    </w:rPr>
  </w:style>
  <w:style w:type="character" w:customStyle="1" w:styleId="ac">
    <w:name w:val="Тема примечания Знак"/>
    <w:basedOn w:val="aa"/>
    <w:link w:val="ab"/>
    <w:uiPriority w:val="99"/>
    <w:semiHidden/>
    <w:rsid w:val="00994D13"/>
    <w:rPr>
      <w:b/>
      <w:bCs/>
      <w:sz w:val="20"/>
      <w:szCs w:val="20"/>
    </w:rPr>
  </w:style>
  <w:style w:type="paragraph" w:styleId="ad">
    <w:name w:val="header"/>
    <w:basedOn w:val="a"/>
    <w:link w:val="ae"/>
    <w:uiPriority w:val="99"/>
    <w:unhideWhenUsed/>
    <w:rsid w:val="008D0824"/>
    <w:pPr>
      <w:tabs>
        <w:tab w:val="center" w:pos="4819"/>
        <w:tab w:val="right" w:pos="9639"/>
      </w:tabs>
      <w:spacing w:after="0" w:line="240" w:lineRule="auto"/>
    </w:pPr>
  </w:style>
  <w:style w:type="character" w:customStyle="1" w:styleId="ae">
    <w:name w:val="Верхний колонтитул Знак"/>
    <w:basedOn w:val="a0"/>
    <w:link w:val="ad"/>
    <w:uiPriority w:val="99"/>
    <w:rsid w:val="008D0824"/>
  </w:style>
  <w:style w:type="paragraph" w:styleId="af">
    <w:name w:val="footer"/>
    <w:basedOn w:val="a"/>
    <w:link w:val="af0"/>
    <w:uiPriority w:val="99"/>
    <w:unhideWhenUsed/>
    <w:rsid w:val="008D0824"/>
    <w:pPr>
      <w:tabs>
        <w:tab w:val="center" w:pos="4819"/>
        <w:tab w:val="right" w:pos="9639"/>
      </w:tabs>
      <w:spacing w:after="0" w:line="240" w:lineRule="auto"/>
    </w:pPr>
  </w:style>
  <w:style w:type="character" w:customStyle="1" w:styleId="af0">
    <w:name w:val="Нижний колонтитул Знак"/>
    <w:basedOn w:val="a0"/>
    <w:link w:val="af"/>
    <w:uiPriority w:val="99"/>
    <w:rsid w:val="008D0824"/>
  </w:style>
  <w:style w:type="character" w:customStyle="1" w:styleId="11">
    <w:name w:val="Неразрешенное упоминание1"/>
    <w:basedOn w:val="a0"/>
    <w:uiPriority w:val="99"/>
    <w:semiHidden/>
    <w:unhideWhenUsed/>
    <w:rsid w:val="00CF64FC"/>
    <w:rPr>
      <w:color w:val="605E5C"/>
      <w:shd w:val="clear" w:color="auto" w:fill="E1DFDD"/>
    </w:rPr>
  </w:style>
  <w:style w:type="paragraph" w:styleId="af1">
    <w:name w:val="Balloon Text"/>
    <w:basedOn w:val="a"/>
    <w:link w:val="af2"/>
    <w:uiPriority w:val="99"/>
    <w:semiHidden/>
    <w:unhideWhenUsed/>
    <w:rsid w:val="00703DEA"/>
    <w:pPr>
      <w:spacing w:after="0" w:line="240" w:lineRule="auto"/>
    </w:pPr>
    <w:rPr>
      <w:rFonts w:ascii="Segoe UI" w:hAnsi="Segoe UI" w:cs="Segoe UI"/>
      <w:sz w:val="18"/>
      <w:szCs w:val="18"/>
    </w:rPr>
  </w:style>
  <w:style w:type="character" w:customStyle="1" w:styleId="af2">
    <w:name w:val="Текст выноски Знак"/>
    <w:basedOn w:val="a0"/>
    <w:link w:val="af1"/>
    <w:uiPriority w:val="99"/>
    <w:semiHidden/>
    <w:rsid w:val="00703DEA"/>
    <w:rPr>
      <w:rFonts w:ascii="Segoe UI" w:hAnsi="Segoe UI" w:cs="Segoe UI"/>
      <w:sz w:val="18"/>
      <w:szCs w:val="18"/>
    </w:rPr>
  </w:style>
  <w:style w:type="paragraph" w:customStyle="1" w:styleId="rvps2">
    <w:name w:val="rvps2"/>
    <w:basedOn w:val="a"/>
    <w:rsid w:val="00415034"/>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4">
    <w:name w:val="rvts44"/>
    <w:basedOn w:val="a0"/>
    <w:rsid w:val="00415034"/>
  </w:style>
  <w:style w:type="character" w:styleId="af3">
    <w:name w:val="page number"/>
    <w:basedOn w:val="a0"/>
    <w:semiHidden/>
    <w:unhideWhenUsed/>
    <w:rsid w:val="00B77293"/>
  </w:style>
  <w:style w:type="character" w:styleId="af4">
    <w:name w:val="Unresolved Mention"/>
    <w:basedOn w:val="a0"/>
    <w:uiPriority w:val="99"/>
    <w:semiHidden/>
    <w:unhideWhenUsed/>
    <w:rsid w:val="000363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08296">
      <w:bodyDiv w:val="1"/>
      <w:marLeft w:val="0"/>
      <w:marRight w:val="0"/>
      <w:marTop w:val="0"/>
      <w:marBottom w:val="0"/>
      <w:divBdr>
        <w:top w:val="none" w:sz="0" w:space="0" w:color="auto"/>
        <w:left w:val="none" w:sz="0" w:space="0" w:color="auto"/>
        <w:bottom w:val="none" w:sz="0" w:space="0" w:color="auto"/>
        <w:right w:val="none" w:sz="0" w:space="0" w:color="auto"/>
      </w:divBdr>
    </w:div>
    <w:div w:id="92481671">
      <w:bodyDiv w:val="1"/>
      <w:marLeft w:val="0"/>
      <w:marRight w:val="0"/>
      <w:marTop w:val="0"/>
      <w:marBottom w:val="0"/>
      <w:divBdr>
        <w:top w:val="none" w:sz="0" w:space="0" w:color="auto"/>
        <w:left w:val="none" w:sz="0" w:space="0" w:color="auto"/>
        <w:bottom w:val="none" w:sz="0" w:space="0" w:color="auto"/>
        <w:right w:val="none" w:sz="0" w:space="0" w:color="auto"/>
      </w:divBdr>
    </w:div>
    <w:div w:id="271941380">
      <w:bodyDiv w:val="1"/>
      <w:marLeft w:val="0"/>
      <w:marRight w:val="0"/>
      <w:marTop w:val="0"/>
      <w:marBottom w:val="0"/>
      <w:divBdr>
        <w:top w:val="none" w:sz="0" w:space="0" w:color="auto"/>
        <w:left w:val="none" w:sz="0" w:space="0" w:color="auto"/>
        <w:bottom w:val="none" w:sz="0" w:space="0" w:color="auto"/>
        <w:right w:val="none" w:sz="0" w:space="0" w:color="auto"/>
      </w:divBdr>
    </w:div>
    <w:div w:id="388380361">
      <w:bodyDiv w:val="1"/>
      <w:marLeft w:val="0"/>
      <w:marRight w:val="0"/>
      <w:marTop w:val="0"/>
      <w:marBottom w:val="0"/>
      <w:divBdr>
        <w:top w:val="none" w:sz="0" w:space="0" w:color="auto"/>
        <w:left w:val="none" w:sz="0" w:space="0" w:color="auto"/>
        <w:bottom w:val="none" w:sz="0" w:space="0" w:color="auto"/>
        <w:right w:val="none" w:sz="0" w:space="0" w:color="auto"/>
      </w:divBdr>
    </w:div>
    <w:div w:id="487601599">
      <w:bodyDiv w:val="1"/>
      <w:marLeft w:val="0"/>
      <w:marRight w:val="0"/>
      <w:marTop w:val="0"/>
      <w:marBottom w:val="0"/>
      <w:divBdr>
        <w:top w:val="none" w:sz="0" w:space="0" w:color="auto"/>
        <w:left w:val="none" w:sz="0" w:space="0" w:color="auto"/>
        <w:bottom w:val="none" w:sz="0" w:space="0" w:color="auto"/>
        <w:right w:val="none" w:sz="0" w:space="0" w:color="auto"/>
      </w:divBdr>
    </w:div>
    <w:div w:id="678506440">
      <w:bodyDiv w:val="1"/>
      <w:marLeft w:val="0"/>
      <w:marRight w:val="0"/>
      <w:marTop w:val="0"/>
      <w:marBottom w:val="0"/>
      <w:divBdr>
        <w:top w:val="none" w:sz="0" w:space="0" w:color="auto"/>
        <w:left w:val="none" w:sz="0" w:space="0" w:color="auto"/>
        <w:bottom w:val="none" w:sz="0" w:space="0" w:color="auto"/>
        <w:right w:val="none" w:sz="0" w:space="0" w:color="auto"/>
      </w:divBdr>
      <w:divsChild>
        <w:div w:id="1551571964">
          <w:marLeft w:val="0"/>
          <w:marRight w:val="0"/>
          <w:marTop w:val="0"/>
          <w:marBottom w:val="150"/>
          <w:divBdr>
            <w:top w:val="none" w:sz="0" w:space="0" w:color="auto"/>
            <w:left w:val="none" w:sz="0" w:space="0" w:color="auto"/>
            <w:bottom w:val="none" w:sz="0" w:space="0" w:color="auto"/>
            <w:right w:val="none" w:sz="0" w:space="0" w:color="auto"/>
          </w:divBdr>
        </w:div>
      </w:divsChild>
    </w:div>
    <w:div w:id="801920592">
      <w:bodyDiv w:val="1"/>
      <w:marLeft w:val="0"/>
      <w:marRight w:val="0"/>
      <w:marTop w:val="0"/>
      <w:marBottom w:val="0"/>
      <w:divBdr>
        <w:top w:val="none" w:sz="0" w:space="0" w:color="auto"/>
        <w:left w:val="none" w:sz="0" w:space="0" w:color="auto"/>
        <w:bottom w:val="none" w:sz="0" w:space="0" w:color="auto"/>
        <w:right w:val="none" w:sz="0" w:space="0" w:color="auto"/>
      </w:divBdr>
    </w:div>
    <w:div w:id="828517155">
      <w:bodyDiv w:val="1"/>
      <w:marLeft w:val="0"/>
      <w:marRight w:val="0"/>
      <w:marTop w:val="0"/>
      <w:marBottom w:val="0"/>
      <w:divBdr>
        <w:top w:val="none" w:sz="0" w:space="0" w:color="auto"/>
        <w:left w:val="none" w:sz="0" w:space="0" w:color="auto"/>
        <w:bottom w:val="none" w:sz="0" w:space="0" w:color="auto"/>
        <w:right w:val="none" w:sz="0" w:space="0" w:color="auto"/>
      </w:divBdr>
    </w:div>
    <w:div w:id="865749519">
      <w:bodyDiv w:val="1"/>
      <w:marLeft w:val="0"/>
      <w:marRight w:val="0"/>
      <w:marTop w:val="0"/>
      <w:marBottom w:val="0"/>
      <w:divBdr>
        <w:top w:val="none" w:sz="0" w:space="0" w:color="auto"/>
        <w:left w:val="none" w:sz="0" w:space="0" w:color="auto"/>
        <w:bottom w:val="none" w:sz="0" w:space="0" w:color="auto"/>
        <w:right w:val="none" w:sz="0" w:space="0" w:color="auto"/>
      </w:divBdr>
      <w:divsChild>
        <w:div w:id="2010332646">
          <w:marLeft w:val="0"/>
          <w:marRight w:val="0"/>
          <w:marTop w:val="0"/>
          <w:marBottom w:val="150"/>
          <w:divBdr>
            <w:top w:val="none" w:sz="0" w:space="0" w:color="auto"/>
            <w:left w:val="none" w:sz="0" w:space="0" w:color="auto"/>
            <w:bottom w:val="none" w:sz="0" w:space="0" w:color="auto"/>
            <w:right w:val="none" w:sz="0" w:space="0" w:color="auto"/>
          </w:divBdr>
        </w:div>
      </w:divsChild>
    </w:div>
    <w:div w:id="918101777">
      <w:bodyDiv w:val="1"/>
      <w:marLeft w:val="0"/>
      <w:marRight w:val="0"/>
      <w:marTop w:val="0"/>
      <w:marBottom w:val="0"/>
      <w:divBdr>
        <w:top w:val="none" w:sz="0" w:space="0" w:color="auto"/>
        <w:left w:val="none" w:sz="0" w:space="0" w:color="auto"/>
        <w:bottom w:val="none" w:sz="0" w:space="0" w:color="auto"/>
        <w:right w:val="none" w:sz="0" w:space="0" w:color="auto"/>
      </w:divBdr>
    </w:div>
    <w:div w:id="930505464">
      <w:bodyDiv w:val="1"/>
      <w:marLeft w:val="0"/>
      <w:marRight w:val="0"/>
      <w:marTop w:val="0"/>
      <w:marBottom w:val="0"/>
      <w:divBdr>
        <w:top w:val="none" w:sz="0" w:space="0" w:color="auto"/>
        <w:left w:val="none" w:sz="0" w:space="0" w:color="auto"/>
        <w:bottom w:val="none" w:sz="0" w:space="0" w:color="auto"/>
        <w:right w:val="none" w:sz="0" w:space="0" w:color="auto"/>
      </w:divBdr>
    </w:div>
    <w:div w:id="1010182289">
      <w:bodyDiv w:val="1"/>
      <w:marLeft w:val="0"/>
      <w:marRight w:val="0"/>
      <w:marTop w:val="0"/>
      <w:marBottom w:val="0"/>
      <w:divBdr>
        <w:top w:val="none" w:sz="0" w:space="0" w:color="auto"/>
        <w:left w:val="none" w:sz="0" w:space="0" w:color="auto"/>
        <w:bottom w:val="none" w:sz="0" w:space="0" w:color="auto"/>
        <w:right w:val="none" w:sz="0" w:space="0" w:color="auto"/>
      </w:divBdr>
    </w:div>
    <w:div w:id="1062412503">
      <w:bodyDiv w:val="1"/>
      <w:marLeft w:val="0"/>
      <w:marRight w:val="0"/>
      <w:marTop w:val="0"/>
      <w:marBottom w:val="0"/>
      <w:divBdr>
        <w:top w:val="none" w:sz="0" w:space="0" w:color="auto"/>
        <w:left w:val="none" w:sz="0" w:space="0" w:color="auto"/>
        <w:bottom w:val="none" w:sz="0" w:space="0" w:color="auto"/>
        <w:right w:val="none" w:sz="0" w:space="0" w:color="auto"/>
      </w:divBdr>
    </w:div>
    <w:div w:id="1106385676">
      <w:bodyDiv w:val="1"/>
      <w:marLeft w:val="0"/>
      <w:marRight w:val="0"/>
      <w:marTop w:val="0"/>
      <w:marBottom w:val="0"/>
      <w:divBdr>
        <w:top w:val="none" w:sz="0" w:space="0" w:color="auto"/>
        <w:left w:val="none" w:sz="0" w:space="0" w:color="auto"/>
        <w:bottom w:val="none" w:sz="0" w:space="0" w:color="auto"/>
        <w:right w:val="none" w:sz="0" w:space="0" w:color="auto"/>
      </w:divBdr>
    </w:div>
    <w:div w:id="1113010837">
      <w:bodyDiv w:val="1"/>
      <w:marLeft w:val="0"/>
      <w:marRight w:val="0"/>
      <w:marTop w:val="0"/>
      <w:marBottom w:val="0"/>
      <w:divBdr>
        <w:top w:val="none" w:sz="0" w:space="0" w:color="auto"/>
        <w:left w:val="none" w:sz="0" w:space="0" w:color="auto"/>
        <w:bottom w:val="none" w:sz="0" w:space="0" w:color="auto"/>
        <w:right w:val="none" w:sz="0" w:space="0" w:color="auto"/>
      </w:divBdr>
    </w:div>
    <w:div w:id="1124889307">
      <w:bodyDiv w:val="1"/>
      <w:marLeft w:val="0"/>
      <w:marRight w:val="0"/>
      <w:marTop w:val="0"/>
      <w:marBottom w:val="0"/>
      <w:divBdr>
        <w:top w:val="none" w:sz="0" w:space="0" w:color="auto"/>
        <w:left w:val="none" w:sz="0" w:space="0" w:color="auto"/>
        <w:bottom w:val="none" w:sz="0" w:space="0" w:color="auto"/>
        <w:right w:val="none" w:sz="0" w:space="0" w:color="auto"/>
      </w:divBdr>
    </w:div>
    <w:div w:id="1132946970">
      <w:bodyDiv w:val="1"/>
      <w:marLeft w:val="0"/>
      <w:marRight w:val="0"/>
      <w:marTop w:val="0"/>
      <w:marBottom w:val="0"/>
      <w:divBdr>
        <w:top w:val="none" w:sz="0" w:space="0" w:color="auto"/>
        <w:left w:val="none" w:sz="0" w:space="0" w:color="auto"/>
        <w:bottom w:val="none" w:sz="0" w:space="0" w:color="auto"/>
        <w:right w:val="none" w:sz="0" w:space="0" w:color="auto"/>
      </w:divBdr>
      <w:divsChild>
        <w:div w:id="80025123">
          <w:marLeft w:val="0"/>
          <w:marRight w:val="0"/>
          <w:marTop w:val="0"/>
          <w:marBottom w:val="150"/>
          <w:divBdr>
            <w:top w:val="none" w:sz="0" w:space="0" w:color="auto"/>
            <w:left w:val="none" w:sz="0" w:space="0" w:color="auto"/>
            <w:bottom w:val="none" w:sz="0" w:space="0" w:color="auto"/>
            <w:right w:val="none" w:sz="0" w:space="0" w:color="auto"/>
          </w:divBdr>
        </w:div>
      </w:divsChild>
    </w:div>
    <w:div w:id="1133795562">
      <w:bodyDiv w:val="1"/>
      <w:marLeft w:val="0"/>
      <w:marRight w:val="0"/>
      <w:marTop w:val="0"/>
      <w:marBottom w:val="0"/>
      <w:divBdr>
        <w:top w:val="none" w:sz="0" w:space="0" w:color="auto"/>
        <w:left w:val="none" w:sz="0" w:space="0" w:color="auto"/>
        <w:bottom w:val="none" w:sz="0" w:space="0" w:color="auto"/>
        <w:right w:val="none" w:sz="0" w:space="0" w:color="auto"/>
      </w:divBdr>
    </w:div>
    <w:div w:id="1135412510">
      <w:bodyDiv w:val="1"/>
      <w:marLeft w:val="0"/>
      <w:marRight w:val="0"/>
      <w:marTop w:val="0"/>
      <w:marBottom w:val="0"/>
      <w:divBdr>
        <w:top w:val="none" w:sz="0" w:space="0" w:color="auto"/>
        <w:left w:val="none" w:sz="0" w:space="0" w:color="auto"/>
        <w:bottom w:val="none" w:sz="0" w:space="0" w:color="auto"/>
        <w:right w:val="none" w:sz="0" w:space="0" w:color="auto"/>
      </w:divBdr>
    </w:div>
    <w:div w:id="1156457529">
      <w:bodyDiv w:val="1"/>
      <w:marLeft w:val="0"/>
      <w:marRight w:val="0"/>
      <w:marTop w:val="0"/>
      <w:marBottom w:val="0"/>
      <w:divBdr>
        <w:top w:val="none" w:sz="0" w:space="0" w:color="auto"/>
        <w:left w:val="none" w:sz="0" w:space="0" w:color="auto"/>
        <w:bottom w:val="none" w:sz="0" w:space="0" w:color="auto"/>
        <w:right w:val="none" w:sz="0" w:space="0" w:color="auto"/>
      </w:divBdr>
    </w:div>
    <w:div w:id="1263605542">
      <w:bodyDiv w:val="1"/>
      <w:marLeft w:val="0"/>
      <w:marRight w:val="0"/>
      <w:marTop w:val="0"/>
      <w:marBottom w:val="0"/>
      <w:divBdr>
        <w:top w:val="none" w:sz="0" w:space="0" w:color="auto"/>
        <w:left w:val="none" w:sz="0" w:space="0" w:color="auto"/>
        <w:bottom w:val="none" w:sz="0" w:space="0" w:color="auto"/>
        <w:right w:val="none" w:sz="0" w:space="0" w:color="auto"/>
      </w:divBdr>
    </w:div>
    <w:div w:id="1301115584">
      <w:bodyDiv w:val="1"/>
      <w:marLeft w:val="0"/>
      <w:marRight w:val="0"/>
      <w:marTop w:val="0"/>
      <w:marBottom w:val="0"/>
      <w:divBdr>
        <w:top w:val="none" w:sz="0" w:space="0" w:color="auto"/>
        <w:left w:val="none" w:sz="0" w:space="0" w:color="auto"/>
        <w:bottom w:val="none" w:sz="0" w:space="0" w:color="auto"/>
        <w:right w:val="none" w:sz="0" w:space="0" w:color="auto"/>
      </w:divBdr>
      <w:divsChild>
        <w:div w:id="647393497">
          <w:marLeft w:val="0"/>
          <w:marRight w:val="0"/>
          <w:marTop w:val="0"/>
          <w:marBottom w:val="150"/>
          <w:divBdr>
            <w:top w:val="none" w:sz="0" w:space="0" w:color="auto"/>
            <w:left w:val="none" w:sz="0" w:space="0" w:color="auto"/>
            <w:bottom w:val="none" w:sz="0" w:space="0" w:color="auto"/>
            <w:right w:val="none" w:sz="0" w:space="0" w:color="auto"/>
          </w:divBdr>
        </w:div>
      </w:divsChild>
    </w:div>
    <w:div w:id="1363361583">
      <w:bodyDiv w:val="1"/>
      <w:marLeft w:val="0"/>
      <w:marRight w:val="0"/>
      <w:marTop w:val="0"/>
      <w:marBottom w:val="0"/>
      <w:divBdr>
        <w:top w:val="none" w:sz="0" w:space="0" w:color="auto"/>
        <w:left w:val="none" w:sz="0" w:space="0" w:color="auto"/>
        <w:bottom w:val="none" w:sz="0" w:space="0" w:color="auto"/>
        <w:right w:val="none" w:sz="0" w:space="0" w:color="auto"/>
      </w:divBdr>
    </w:div>
    <w:div w:id="1518883796">
      <w:bodyDiv w:val="1"/>
      <w:marLeft w:val="0"/>
      <w:marRight w:val="0"/>
      <w:marTop w:val="0"/>
      <w:marBottom w:val="0"/>
      <w:divBdr>
        <w:top w:val="none" w:sz="0" w:space="0" w:color="auto"/>
        <w:left w:val="none" w:sz="0" w:space="0" w:color="auto"/>
        <w:bottom w:val="none" w:sz="0" w:space="0" w:color="auto"/>
        <w:right w:val="none" w:sz="0" w:space="0" w:color="auto"/>
      </w:divBdr>
    </w:div>
    <w:div w:id="1693648303">
      <w:bodyDiv w:val="1"/>
      <w:marLeft w:val="0"/>
      <w:marRight w:val="0"/>
      <w:marTop w:val="0"/>
      <w:marBottom w:val="0"/>
      <w:divBdr>
        <w:top w:val="none" w:sz="0" w:space="0" w:color="auto"/>
        <w:left w:val="none" w:sz="0" w:space="0" w:color="auto"/>
        <w:bottom w:val="none" w:sz="0" w:space="0" w:color="auto"/>
        <w:right w:val="none" w:sz="0" w:space="0" w:color="auto"/>
      </w:divBdr>
    </w:div>
    <w:div w:id="1722824969">
      <w:bodyDiv w:val="1"/>
      <w:marLeft w:val="0"/>
      <w:marRight w:val="0"/>
      <w:marTop w:val="0"/>
      <w:marBottom w:val="0"/>
      <w:divBdr>
        <w:top w:val="none" w:sz="0" w:space="0" w:color="auto"/>
        <w:left w:val="none" w:sz="0" w:space="0" w:color="auto"/>
        <w:bottom w:val="none" w:sz="0" w:space="0" w:color="auto"/>
        <w:right w:val="none" w:sz="0" w:space="0" w:color="auto"/>
      </w:divBdr>
    </w:div>
    <w:div w:id="1768034762">
      <w:bodyDiv w:val="1"/>
      <w:marLeft w:val="0"/>
      <w:marRight w:val="0"/>
      <w:marTop w:val="0"/>
      <w:marBottom w:val="0"/>
      <w:divBdr>
        <w:top w:val="none" w:sz="0" w:space="0" w:color="auto"/>
        <w:left w:val="none" w:sz="0" w:space="0" w:color="auto"/>
        <w:bottom w:val="none" w:sz="0" w:space="0" w:color="auto"/>
        <w:right w:val="none" w:sz="0" w:space="0" w:color="auto"/>
      </w:divBdr>
      <w:divsChild>
        <w:div w:id="569579650">
          <w:marLeft w:val="0"/>
          <w:marRight w:val="0"/>
          <w:marTop w:val="0"/>
          <w:marBottom w:val="0"/>
          <w:divBdr>
            <w:top w:val="single" w:sz="6" w:space="0" w:color="DFE1E5"/>
            <w:left w:val="single" w:sz="6" w:space="0" w:color="DFE1E5"/>
            <w:bottom w:val="single" w:sz="6" w:space="0" w:color="DFE1E5"/>
            <w:right w:val="single" w:sz="6" w:space="0" w:color="DFE1E5"/>
          </w:divBdr>
          <w:divsChild>
            <w:div w:id="1654606324">
              <w:marLeft w:val="0"/>
              <w:marRight w:val="0"/>
              <w:marTop w:val="0"/>
              <w:marBottom w:val="0"/>
              <w:divBdr>
                <w:top w:val="none" w:sz="0" w:space="0" w:color="auto"/>
                <w:left w:val="none" w:sz="0" w:space="0" w:color="auto"/>
                <w:bottom w:val="none" w:sz="0" w:space="0" w:color="auto"/>
                <w:right w:val="none" w:sz="0" w:space="0" w:color="auto"/>
              </w:divBdr>
              <w:divsChild>
                <w:div w:id="1589804013">
                  <w:marLeft w:val="0"/>
                  <w:marRight w:val="0"/>
                  <w:marTop w:val="0"/>
                  <w:marBottom w:val="0"/>
                  <w:divBdr>
                    <w:top w:val="none" w:sz="0" w:space="0" w:color="auto"/>
                    <w:left w:val="none" w:sz="0" w:space="0" w:color="auto"/>
                    <w:bottom w:val="none" w:sz="0" w:space="0" w:color="auto"/>
                    <w:right w:val="none" w:sz="0" w:space="0" w:color="auto"/>
                  </w:divBdr>
                  <w:divsChild>
                    <w:div w:id="534342983">
                      <w:marLeft w:val="0"/>
                      <w:marRight w:val="0"/>
                      <w:marTop w:val="0"/>
                      <w:marBottom w:val="0"/>
                      <w:divBdr>
                        <w:top w:val="none" w:sz="0" w:space="0" w:color="auto"/>
                        <w:left w:val="none" w:sz="0" w:space="0" w:color="auto"/>
                        <w:bottom w:val="none" w:sz="0" w:space="0" w:color="auto"/>
                        <w:right w:val="none" w:sz="0" w:space="0" w:color="auto"/>
                      </w:divBdr>
                      <w:divsChild>
                        <w:div w:id="1004479428">
                          <w:marLeft w:val="0"/>
                          <w:marRight w:val="0"/>
                          <w:marTop w:val="0"/>
                          <w:marBottom w:val="0"/>
                          <w:divBdr>
                            <w:top w:val="none" w:sz="0" w:space="0" w:color="auto"/>
                            <w:left w:val="none" w:sz="0" w:space="0" w:color="auto"/>
                            <w:bottom w:val="none" w:sz="0" w:space="0" w:color="auto"/>
                            <w:right w:val="none" w:sz="0" w:space="0" w:color="auto"/>
                          </w:divBdr>
                          <w:divsChild>
                            <w:div w:id="84884426">
                              <w:marLeft w:val="-240"/>
                              <w:marRight w:val="-240"/>
                              <w:marTop w:val="0"/>
                              <w:marBottom w:val="0"/>
                              <w:divBdr>
                                <w:top w:val="none" w:sz="0" w:space="0" w:color="auto"/>
                                <w:left w:val="none" w:sz="0" w:space="0" w:color="auto"/>
                                <w:bottom w:val="none" w:sz="0" w:space="0" w:color="auto"/>
                                <w:right w:val="none" w:sz="0" w:space="0" w:color="auto"/>
                              </w:divBdr>
                              <w:divsChild>
                                <w:div w:id="412825520">
                                  <w:marLeft w:val="0"/>
                                  <w:marRight w:val="0"/>
                                  <w:marTop w:val="0"/>
                                  <w:marBottom w:val="0"/>
                                  <w:divBdr>
                                    <w:top w:val="none" w:sz="0" w:space="0" w:color="auto"/>
                                    <w:left w:val="none" w:sz="0" w:space="0" w:color="auto"/>
                                    <w:bottom w:val="none" w:sz="0" w:space="0" w:color="auto"/>
                                    <w:right w:val="none" w:sz="0" w:space="0" w:color="auto"/>
                                  </w:divBdr>
                                  <w:divsChild>
                                    <w:div w:id="72357602">
                                      <w:marLeft w:val="0"/>
                                      <w:marRight w:val="0"/>
                                      <w:marTop w:val="0"/>
                                      <w:marBottom w:val="0"/>
                                      <w:divBdr>
                                        <w:top w:val="none" w:sz="0" w:space="0" w:color="auto"/>
                                        <w:left w:val="none" w:sz="0" w:space="0" w:color="auto"/>
                                        <w:bottom w:val="none" w:sz="0" w:space="0" w:color="auto"/>
                                        <w:right w:val="none" w:sz="0" w:space="0" w:color="auto"/>
                                      </w:divBdr>
                                    </w:div>
                                    <w:div w:id="1843084540">
                                      <w:marLeft w:val="0"/>
                                      <w:marRight w:val="0"/>
                                      <w:marTop w:val="0"/>
                                      <w:marBottom w:val="0"/>
                                      <w:divBdr>
                                        <w:top w:val="none" w:sz="0" w:space="0" w:color="auto"/>
                                        <w:left w:val="none" w:sz="0" w:space="0" w:color="auto"/>
                                        <w:bottom w:val="none" w:sz="0" w:space="0" w:color="auto"/>
                                        <w:right w:val="none" w:sz="0" w:space="0" w:color="auto"/>
                                      </w:divBdr>
                                      <w:divsChild>
                                        <w:div w:id="43909980">
                                          <w:marLeft w:val="165"/>
                                          <w:marRight w:val="165"/>
                                          <w:marTop w:val="0"/>
                                          <w:marBottom w:val="0"/>
                                          <w:divBdr>
                                            <w:top w:val="none" w:sz="0" w:space="0" w:color="auto"/>
                                            <w:left w:val="none" w:sz="0" w:space="0" w:color="auto"/>
                                            <w:bottom w:val="none" w:sz="0" w:space="0" w:color="auto"/>
                                            <w:right w:val="none" w:sz="0" w:space="0" w:color="auto"/>
                                          </w:divBdr>
                                          <w:divsChild>
                                            <w:div w:id="1648364408">
                                              <w:marLeft w:val="0"/>
                                              <w:marRight w:val="0"/>
                                              <w:marTop w:val="0"/>
                                              <w:marBottom w:val="0"/>
                                              <w:divBdr>
                                                <w:top w:val="none" w:sz="0" w:space="0" w:color="auto"/>
                                                <w:left w:val="none" w:sz="0" w:space="0" w:color="auto"/>
                                                <w:bottom w:val="none" w:sz="0" w:space="0" w:color="auto"/>
                                                <w:right w:val="none" w:sz="0" w:space="0" w:color="auto"/>
                                              </w:divBdr>
                                              <w:divsChild>
                                                <w:div w:id="207835915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7236217">
      <w:bodyDiv w:val="1"/>
      <w:marLeft w:val="0"/>
      <w:marRight w:val="0"/>
      <w:marTop w:val="0"/>
      <w:marBottom w:val="0"/>
      <w:divBdr>
        <w:top w:val="none" w:sz="0" w:space="0" w:color="auto"/>
        <w:left w:val="none" w:sz="0" w:space="0" w:color="auto"/>
        <w:bottom w:val="none" w:sz="0" w:space="0" w:color="auto"/>
        <w:right w:val="none" w:sz="0" w:space="0" w:color="auto"/>
      </w:divBdr>
    </w:div>
    <w:div w:id="1982154488">
      <w:bodyDiv w:val="1"/>
      <w:marLeft w:val="0"/>
      <w:marRight w:val="0"/>
      <w:marTop w:val="0"/>
      <w:marBottom w:val="0"/>
      <w:divBdr>
        <w:top w:val="none" w:sz="0" w:space="0" w:color="auto"/>
        <w:left w:val="none" w:sz="0" w:space="0" w:color="auto"/>
        <w:bottom w:val="none" w:sz="0" w:space="0" w:color="auto"/>
        <w:right w:val="none" w:sz="0" w:space="0" w:color="auto"/>
      </w:divBdr>
    </w:div>
    <w:div w:id="1997302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95_l61" TargetMode="External"/><Relationship Id="rId13" Type="http://schemas.openxmlformats.org/officeDocument/2006/relationships/hyperlink" Target="https://zakon.rada.gov.ua/laws/show/179-2021-%D0%BF"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zakon.rada.gov.ua/laws/show/605-2017-%D1%80" TargetMode="External"/><Relationship Id="rId17" Type="http://schemas.openxmlformats.org/officeDocument/2006/relationships/hyperlink" Target="https://zakon.rada.gov.ua/laws/show/695-2020-%D0%BF" TargetMode="External"/><Relationship Id="rId2" Type="http://schemas.openxmlformats.org/officeDocument/2006/relationships/numbering" Target="numbering.xml"/><Relationship Id="rId16" Type="http://schemas.openxmlformats.org/officeDocument/2006/relationships/hyperlink" Target="https://zakon.rada.gov.ua/laws/show/276-2021-%D1%8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695-2020-%D0%BF" TargetMode="External"/><Relationship Id="rId5" Type="http://schemas.openxmlformats.org/officeDocument/2006/relationships/webSettings" Target="webSettings.xml"/><Relationship Id="rId15" Type="http://schemas.openxmlformats.org/officeDocument/2006/relationships/hyperlink" Target="https://zakon.rada.gov.ua/laws/show/471-2020-%D0%BF" TargetMode="External"/><Relationship Id="rId10" Type="http://schemas.openxmlformats.org/officeDocument/2006/relationships/hyperlink" Target="https://zakon.rada.gov.ua/laws/show/868-2021-%D1%80" TargetMode="External"/><Relationship Id="rId19" Type="http://schemas.openxmlformats.org/officeDocument/2006/relationships/hyperlink" Target="mailto:head-nctourism@ukr.net" TargetMode="External"/><Relationship Id="rId4" Type="http://schemas.openxmlformats.org/officeDocument/2006/relationships/settings" Target="settings.xml"/><Relationship Id="rId9" Type="http://schemas.openxmlformats.org/officeDocument/2006/relationships/hyperlink" Target="https://zakon.rada.gov.ua/laws/show/1469-19" TargetMode="External"/><Relationship Id="rId14" Type="http://schemas.openxmlformats.org/officeDocument/2006/relationships/hyperlink" Target="https://zakon.rada.gov.ua/laws/show/1660-2020-%D1%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6EC9AD-9A6F-4E0E-A726-5F3429609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20</Pages>
  <Words>5811</Words>
  <Characters>33124</Characters>
  <Application>Microsoft Office Word</Application>
  <DocSecurity>0</DocSecurity>
  <Lines>276</Lines>
  <Paragraphs>77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Olena Kokliagina</dc:creator>
  <cp:keywords/>
  <dc:description/>
  <cp:lastModifiedBy>Margarita Kuznietsova</cp:lastModifiedBy>
  <cp:revision>6</cp:revision>
  <cp:lastPrinted>2021-03-04T11:36:00Z</cp:lastPrinted>
  <dcterms:created xsi:type="dcterms:W3CDTF">2021-10-05T18:58:00Z</dcterms:created>
  <dcterms:modified xsi:type="dcterms:W3CDTF">2021-10-20T11:26:00Z</dcterms:modified>
</cp:coreProperties>
</file>